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1F0" w:rsidRDefault="0039614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1F0" w:rsidRDefault="00396141">
      <w:pPr>
        <w:spacing w:after="0"/>
      </w:pPr>
      <w:r>
        <w:rPr>
          <w:b/>
          <w:color w:val="000000"/>
          <w:sz w:val="28"/>
        </w:rPr>
        <w:t>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Приказ Министра образования и науки Республики Казахстан от 12 </w:t>
      </w:r>
      <w:r>
        <w:rPr>
          <w:color w:val="000000"/>
          <w:sz w:val="28"/>
        </w:rPr>
        <w:t>октября 2018 года № 564. Зарегистрирован в Министерстве юстиции Республики Казахстан 16 октября 2018 года № 17553.</w:t>
      </w:r>
    </w:p>
    <w:p w:rsidR="003B61F0" w:rsidRDefault="00396141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      В соответствии с подпунктом 11) статьи 5 Закона Республики Казахстан от 27 июля 2007 года "Об образовании" и подпунктом 1) статьи 10 З</w:t>
      </w:r>
      <w:r>
        <w:rPr>
          <w:color w:val="000000"/>
          <w:sz w:val="28"/>
        </w:rPr>
        <w:t xml:space="preserve">акона Республики Казахстан от 15 апреля 2013 года "О государственных услугах" </w:t>
      </w:r>
      <w:r>
        <w:rPr>
          <w:b/>
          <w:color w:val="000000"/>
          <w:sz w:val="28"/>
        </w:rPr>
        <w:t>ПРИКАЗЫВАЮ</w:t>
      </w:r>
      <w:r>
        <w:rPr>
          <w:color w:val="000000"/>
          <w:sz w:val="28"/>
        </w:rPr>
        <w:t>:</w:t>
      </w:r>
    </w:p>
    <w:bookmarkEnd w:id="0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Преамбула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</w:t>
      </w:r>
      <w:r>
        <w:rPr>
          <w:color w:val="FF0000"/>
          <w:sz w:val="28"/>
        </w:rPr>
        <w:t xml:space="preserve">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1" w:name="z5"/>
      <w:r>
        <w:rPr>
          <w:color w:val="000000"/>
          <w:sz w:val="28"/>
        </w:rPr>
        <w:t xml:space="preserve">       1. Утвердить прилагаемые Типовые правила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образования.</w:t>
      </w:r>
    </w:p>
    <w:p w:rsidR="003B61F0" w:rsidRDefault="00396141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>      2. Де</w:t>
      </w:r>
      <w:r>
        <w:rPr>
          <w:color w:val="000000"/>
          <w:sz w:val="28"/>
        </w:rPr>
        <w:t>партаменту дошкольного и среднего образования Министерства образования и науки Республики Казахстан (Каринова Ш.Т.) в установленном законодательством Республики Казахстан порядке обеспечить:</w:t>
      </w:r>
    </w:p>
    <w:p w:rsidR="003B61F0" w:rsidRDefault="00396141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>      1) государственную регистрацию настоящего приказа в Министе</w:t>
      </w:r>
      <w:r>
        <w:rPr>
          <w:color w:val="000000"/>
          <w:sz w:val="28"/>
        </w:rPr>
        <w:t>рстве юстиции Республики Казахстан; </w:t>
      </w:r>
    </w:p>
    <w:p w:rsidR="003B61F0" w:rsidRDefault="00396141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>     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</w:t>
      </w:r>
      <w:r>
        <w:rPr>
          <w:color w:val="000000"/>
          <w:sz w:val="28"/>
        </w:rPr>
        <w:t>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p w:rsidR="003B61F0" w:rsidRDefault="00396141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>      3) размещение настоящего приказа на интернет-ре</w:t>
      </w:r>
      <w:r>
        <w:rPr>
          <w:color w:val="000000"/>
          <w:sz w:val="28"/>
        </w:rPr>
        <w:t>сурсе Министерства образования и науки Республики Казахстан после его официального опубликования;</w:t>
      </w:r>
    </w:p>
    <w:p w:rsidR="003B61F0" w:rsidRDefault="00396141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>      4)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</w:t>
      </w:r>
      <w:r>
        <w:rPr>
          <w:color w:val="000000"/>
          <w:sz w:val="28"/>
        </w:rPr>
        <w:t xml:space="preserve">вания и науки Республики Казахстан сведений об </w:t>
      </w:r>
      <w:r>
        <w:rPr>
          <w:color w:val="000000"/>
          <w:sz w:val="28"/>
        </w:rPr>
        <w:lastRenderedPageBreak/>
        <w:t>исполнении мероприятий, предусмотренных подпунктами 1), 2) и 3) настоящего пункта.</w:t>
      </w:r>
    </w:p>
    <w:p w:rsidR="003B61F0" w:rsidRDefault="00396141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>      3. Контроль за исполнением настоящего приказа возложить на вице-министра образования и науки Республики Казахстан Суханб</w:t>
      </w:r>
      <w:r>
        <w:rPr>
          <w:color w:val="000000"/>
          <w:sz w:val="28"/>
        </w:rPr>
        <w:t>ердиеву Э.А.</w:t>
      </w:r>
    </w:p>
    <w:p w:rsidR="003B61F0" w:rsidRDefault="00396141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>      4. 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6068"/>
        <w:gridCol w:w="15"/>
        <w:gridCol w:w="3408"/>
        <w:gridCol w:w="286"/>
      </w:tblGrid>
      <w:tr w:rsidR="003B61F0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3B61F0" w:rsidRDefault="00396141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Министр образования и науки </w:t>
            </w:r>
            <w:r>
              <w:br/>
            </w: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</w:pPr>
            <w:r>
              <w:rPr>
                <w:i/>
                <w:color w:val="000000"/>
                <w:sz w:val="20"/>
              </w:rPr>
              <w:t>Е. Сагадиев</w:t>
            </w:r>
          </w:p>
        </w:tc>
      </w:tr>
      <w:tr w:rsidR="003B61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color w:val="000000"/>
                <w:sz w:val="20"/>
              </w:rPr>
              <w:t>образован</w:t>
            </w:r>
            <w:r>
              <w:rPr>
                <w:color w:val="000000"/>
                <w:sz w:val="20"/>
              </w:rPr>
              <w:t>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12 октября 2018 года № 564</w:t>
            </w:r>
          </w:p>
        </w:tc>
      </w:tr>
    </w:tbl>
    <w:p w:rsidR="003B61F0" w:rsidRDefault="00396141">
      <w:pPr>
        <w:spacing w:after="0"/>
      </w:pPr>
      <w:bookmarkStart w:id="9" w:name="z15"/>
      <w:r>
        <w:rPr>
          <w:b/>
          <w:color w:val="000000"/>
        </w:rPr>
        <w:t xml:space="preserve">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</w:p>
    <w:p w:rsidR="003B61F0" w:rsidRDefault="00396141">
      <w:pPr>
        <w:spacing w:after="0"/>
      </w:pPr>
      <w:bookmarkStart w:id="10" w:name="z16"/>
      <w:bookmarkEnd w:id="9"/>
      <w:r>
        <w:rPr>
          <w:b/>
          <w:color w:val="000000"/>
        </w:rPr>
        <w:t xml:space="preserve"> Глава 1. Общие положения</w:t>
      </w:r>
    </w:p>
    <w:p w:rsidR="003B61F0" w:rsidRDefault="00396141">
      <w:pPr>
        <w:spacing w:after="0"/>
        <w:jc w:val="both"/>
      </w:pPr>
      <w:bookmarkStart w:id="11" w:name="z17"/>
      <w:bookmarkEnd w:id="10"/>
      <w:r>
        <w:rPr>
          <w:color w:val="000000"/>
          <w:sz w:val="28"/>
        </w:rPr>
        <w:t xml:space="preserve">       1. Настоящие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среднего, образования (далее –Типовые правила) разработаны </w:t>
      </w:r>
      <w:r>
        <w:rPr>
          <w:color w:val="000000"/>
          <w:sz w:val="28"/>
        </w:rPr>
        <w:t xml:space="preserve">в соответствии с подпунктом 11) статьи 5 Закона Республики Казахстан от 27 июля 2007 года "Об образовании" (далее – Закон) и подпунктом 1) статьи 10 Закона Республики Казахстан от 15 апреля 2013 года "О государственных услугах", которые определяют порядок </w:t>
      </w:r>
      <w:r>
        <w:rPr>
          <w:color w:val="000000"/>
          <w:sz w:val="28"/>
        </w:rPr>
        <w:t>приема на обучение в организации образования, реализующие общеобразовательные учебные программы начального, основного среднего, общего среднего, образования (далее – организации образования), а также порядок оказания государственных услуг "Прием документов</w:t>
      </w:r>
      <w:r>
        <w:rPr>
          <w:color w:val="000000"/>
          <w:sz w:val="28"/>
        </w:rPr>
        <w:t xml:space="preserve">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 и "Прием документов для перевода детей между организациями начальн</w:t>
      </w:r>
      <w:r>
        <w:rPr>
          <w:color w:val="000000"/>
          <w:sz w:val="28"/>
        </w:rPr>
        <w:t>ого, основного среднего, общего среднего образования.</w:t>
      </w:r>
    </w:p>
    <w:bookmarkEnd w:id="11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1 - в редакции приказа Министра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12" w:name="z18"/>
      <w:r>
        <w:rPr>
          <w:color w:val="000000"/>
          <w:sz w:val="28"/>
        </w:rPr>
        <w:t>      2. Организации образования осущ</w:t>
      </w:r>
      <w:r>
        <w:rPr>
          <w:color w:val="000000"/>
          <w:sz w:val="28"/>
        </w:rPr>
        <w:t>ествляют прием на обучение в соответствии с Конституцией Республики Казахстан, Законом, настоящими Правилами, иными нормативными правовыми актами, а также разработанными на их основе уставами организаций образования.</w:t>
      </w:r>
    </w:p>
    <w:p w:rsidR="003B61F0" w:rsidRDefault="00396141">
      <w:pPr>
        <w:spacing w:after="0"/>
        <w:jc w:val="both"/>
      </w:pPr>
      <w:bookmarkStart w:id="13" w:name="z19"/>
      <w:bookmarkEnd w:id="12"/>
      <w:r>
        <w:rPr>
          <w:color w:val="000000"/>
          <w:sz w:val="28"/>
        </w:rPr>
        <w:lastRenderedPageBreak/>
        <w:t>      3. Зачисление в число обучающихся</w:t>
      </w:r>
      <w:r>
        <w:rPr>
          <w:color w:val="000000"/>
          <w:sz w:val="28"/>
        </w:rPr>
        <w:t xml:space="preserve"> производится на основании приказа руководителя организации образования.</w:t>
      </w:r>
    </w:p>
    <w:p w:rsidR="003B61F0" w:rsidRDefault="00396141">
      <w:pPr>
        <w:spacing w:after="0"/>
        <w:jc w:val="both"/>
      </w:pPr>
      <w:bookmarkStart w:id="14" w:name="z20"/>
      <w:bookmarkEnd w:id="13"/>
      <w:r>
        <w:rPr>
          <w:color w:val="000000"/>
          <w:sz w:val="28"/>
        </w:rPr>
        <w:t>      4. Не допускается комплектование классов по уровню подготовки и степени развития обучающихся.</w:t>
      </w:r>
    </w:p>
    <w:p w:rsidR="003B61F0" w:rsidRDefault="00396141">
      <w:pPr>
        <w:spacing w:after="0"/>
        <w:jc w:val="both"/>
      </w:pPr>
      <w:bookmarkStart w:id="15" w:name="z21"/>
      <w:bookmarkEnd w:id="1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5.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или обучающихся договора на оказание образовательных услуг в соответствии с типовым договором ок</w:t>
      </w:r>
      <w:r>
        <w:rPr>
          <w:color w:val="000000"/>
          <w:sz w:val="28"/>
        </w:rPr>
        <w:t>азания образовательных услуг, утвержденным приказом Министра образования и науки Республики Казахстан от 28 января 2016 года № 93, (зарегистрирован в Реестре государственной регистрации нормативных правовых актов под № 13227).</w:t>
      </w:r>
    </w:p>
    <w:bookmarkEnd w:id="15"/>
    <w:p w:rsidR="003B61F0" w:rsidRDefault="00396141">
      <w:pPr>
        <w:spacing w:after="0"/>
      </w:pPr>
      <w:r>
        <w:rPr>
          <w:color w:val="FF0000"/>
          <w:sz w:val="28"/>
        </w:rPr>
        <w:t>      6. Исключен приказом Ми</w:t>
      </w:r>
      <w:r>
        <w:rPr>
          <w:color w:val="FF0000"/>
          <w:sz w:val="28"/>
        </w:rPr>
        <w:t xml:space="preserve">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16" w:name="z23"/>
      <w:r>
        <w:rPr>
          <w:color w:val="000000"/>
          <w:sz w:val="28"/>
        </w:rPr>
        <w:t>      7. Родители или иные законные представители ребенка или обучающегося выбирают организации образования с учетом желания, индивидуал</w:t>
      </w:r>
      <w:r>
        <w:rPr>
          <w:color w:val="000000"/>
          <w:sz w:val="28"/>
        </w:rPr>
        <w:t>ьных склонностей и особенностей ребенка или обучающегося и в соответствии с условиями приема.</w:t>
      </w:r>
    </w:p>
    <w:bookmarkEnd w:id="16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7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</w:t>
      </w:r>
      <w:r>
        <w:rPr>
          <w:color w:val="FF0000"/>
          <w:sz w:val="28"/>
        </w:rPr>
        <w:t>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17" w:name="z24"/>
      <w:r>
        <w:rPr>
          <w:color w:val="000000"/>
          <w:sz w:val="28"/>
        </w:rPr>
        <w:t>      8. В случае отказа в приеме на обучение в организацию образования, родители или иные законные представители обучающегося обращаются по месту жительства в местные органы управления образованием.</w:t>
      </w:r>
    </w:p>
    <w:p w:rsidR="003B61F0" w:rsidRDefault="00396141">
      <w:pPr>
        <w:spacing w:after="0"/>
      </w:pPr>
      <w:bookmarkStart w:id="18" w:name="z25"/>
      <w:bookmarkEnd w:id="17"/>
      <w:r>
        <w:rPr>
          <w:b/>
          <w:color w:val="000000"/>
        </w:rPr>
        <w:t xml:space="preserve"> Глава 2. Поряд</w:t>
      </w:r>
      <w:r>
        <w:rPr>
          <w:b/>
          <w:color w:val="000000"/>
        </w:rPr>
        <w:t>ок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</w:t>
      </w:r>
    </w:p>
    <w:p w:rsidR="003B61F0" w:rsidRDefault="00396141">
      <w:pPr>
        <w:spacing w:after="0"/>
        <w:jc w:val="both"/>
      </w:pPr>
      <w:bookmarkStart w:id="19" w:name="z26"/>
      <w:bookmarkEnd w:id="18"/>
      <w:r>
        <w:rPr>
          <w:color w:val="000000"/>
          <w:sz w:val="28"/>
        </w:rPr>
        <w:t>      9. Организации образования, реализующие общеобразовательные учебные программы начального об</w:t>
      </w:r>
      <w:r>
        <w:rPr>
          <w:color w:val="000000"/>
          <w:sz w:val="28"/>
        </w:rPr>
        <w:t>разования, обеспечивают прием в первый класс детей шести лет и детей, которым в текущем календарном году исполняется шесть лет, с обеспечением доступа всех детей, проживающих на территории обслуживания организации образования, независимо от уровня подготов</w:t>
      </w:r>
      <w:r>
        <w:rPr>
          <w:color w:val="000000"/>
          <w:sz w:val="28"/>
        </w:rPr>
        <w:t>ки.</w:t>
      </w:r>
    </w:p>
    <w:bookmarkEnd w:id="19"/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Территория обслуживания организации образования утверждается приказом органов управления образованием городов республиканского значения, столицы, районов (городов областного значения).</w:t>
      </w:r>
    </w:p>
    <w:p w:rsidR="003B61F0" w:rsidRDefault="00396141">
      <w:pPr>
        <w:spacing w:after="0"/>
      </w:pPr>
      <w:r>
        <w:rPr>
          <w:color w:val="FF0000"/>
          <w:sz w:val="28"/>
        </w:rPr>
        <w:t>      Сноска. Пункт 9 - в редакции приказа Министра образован</w:t>
      </w:r>
      <w:r>
        <w:rPr>
          <w:color w:val="FF0000"/>
          <w:sz w:val="28"/>
        </w:rPr>
        <w:t xml:space="preserve">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3B61F0" w:rsidRDefault="00396141">
      <w:pPr>
        <w:spacing w:after="0"/>
        <w:jc w:val="both"/>
      </w:pPr>
      <w:bookmarkStart w:id="20" w:name="z58"/>
      <w:r>
        <w:rPr>
          <w:color w:val="000000"/>
          <w:sz w:val="28"/>
        </w:rPr>
        <w:t>      9-1. Прием документов и выдача результатов оказания государственной услуги осуществляются посредством веб-портала "электронного правительства" (да</w:t>
      </w:r>
      <w:r>
        <w:rPr>
          <w:color w:val="000000"/>
          <w:sz w:val="28"/>
        </w:rPr>
        <w:t>лее – портал) и на бумажном носителе через организации начального, основного среднего, общего среднего образования ( далее – услугодатель).</w:t>
      </w:r>
    </w:p>
    <w:p w:rsidR="003B61F0" w:rsidRDefault="00396141">
      <w:pPr>
        <w:spacing w:after="0"/>
        <w:jc w:val="both"/>
      </w:pPr>
      <w:bookmarkStart w:id="21" w:name="z59"/>
      <w:bookmarkEnd w:id="20"/>
      <w:r>
        <w:rPr>
          <w:color w:val="000000"/>
          <w:sz w:val="28"/>
        </w:rPr>
        <w:t>      Для получения государственной услуги родители или иные законные представители ребенка (далее - услугополучател</w:t>
      </w:r>
      <w:r>
        <w:rPr>
          <w:color w:val="000000"/>
          <w:sz w:val="28"/>
        </w:rPr>
        <w:t>ь) предоставляют услугодателю перечень документов согласно в приложению 1 к Типовым правилам.</w:t>
      </w:r>
    </w:p>
    <w:bookmarkEnd w:id="21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9-1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22" w:name="z60"/>
      <w:r>
        <w:rPr>
          <w:color w:val="000000"/>
          <w:sz w:val="28"/>
        </w:rPr>
        <w:t>      9-2. Прием документов от родителей или иных законных представителей ребенка, поступающих в первый класс организаций образования, реализующих общеобразовательные учебные программы н</w:t>
      </w:r>
      <w:r>
        <w:rPr>
          <w:color w:val="000000"/>
          <w:sz w:val="28"/>
        </w:rPr>
        <w:t>ачального образования, производится с 1 апреля по 1 августа текущего календарного года.</w:t>
      </w:r>
    </w:p>
    <w:bookmarkEnd w:id="22"/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      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</w:t>
      </w:r>
      <w:r>
        <w:rPr>
          <w:color w:val="000000"/>
          <w:sz w:val="28"/>
        </w:rPr>
        <w:t>ситуаций социального, природного и техногенного характера на определенной территории, прием документов в первый класс организаций образования производится не позднее 20 августа текущего года.</w:t>
      </w:r>
    </w:p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9-2 в соответствии с при</w:t>
      </w:r>
      <w:r>
        <w:rPr>
          <w:color w:val="FF0000"/>
          <w:sz w:val="28"/>
        </w:rPr>
        <w:t xml:space="preserve">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07.08.2020 </w:t>
      </w:r>
      <w:r>
        <w:rPr>
          <w:color w:val="000000"/>
          <w:sz w:val="28"/>
        </w:rPr>
        <w:t>№ 332</w:t>
      </w:r>
      <w:r>
        <w:rPr>
          <w:color w:val="FF0000"/>
          <w:sz w:val="28"/>
        </w:rPr>
        <w:t xml:space="preserve"> (вводится в действ</w:t>
      </w:r>
      <w:r>
        <w:rPr>
          <w:color w:val="FF0000"/>
          <w:sz w:val="28"/>
        </w:rPr>
        <w:t>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23" w:name="z61"/>
      <w:r>
        <w:rPr>
          <w:color w:val="000000"/>
          <w:sz w:val="28"/>
        </w:rPr>
        <w:t>      9-3. Услугополучателю, обратившемуся посредством портала в "личный кабинет", направляется уведомление о принятии запроса для оказания государственной услуги с указанием даты и времени получения резу</w:t>
      </w:r>
      <w:r>
        <w:rPr>
          <w:color w:val="000000"/>
          <w:sz w:val="28"/>
        </w:rPr>
        <w:t>льтата государственной услуги (прием документов либо мотивированный отказ).</w:t>
      </w:r>
    </w:p>
    <w:bookmarkEnd w:id="23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9-3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t xml:space="preserve">после дня его первого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3B61F0" w:rsidRDefault="00396141">
      <w:pPr>
        <w:spacing w:after="0"/>
        <w:jc w:val="both"/>
      </w:pPr>
      <w:bookmarkStart w:id="24" w:name="z62"/>
      <w:r>
        <w:rPr>
          <w:color w:val="000000"/>
          <w:sz w:val="28"/>
        </w:rPr>
        <w:t>      9-4. При обращении через портал в "личный кабинет" услугополучателя в течение одного рабочего дня поступает уведомление о зачислении ребенка с 1 сентября текущего года в организацию образования, в ф</w:t>
      </w:r>
      <w:r>
        <w:rPr>
          <w:color w:val="000000"/>
          <w:sz w:val="28"/>
        </w:rPr>
        <w:t>орме электронного документа, подписанного электронной цифровой подписью (далее - ЭЦП) уполномоченного лица услугодателя либо мотивированный отказ.</w:t>
      </w:r>
    </w:p>
    <w:bookmarkEnd w:id="24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9-4 в соответствии с приказом Министра образования и науки РК от 24.0</w:t>
      </w:r>
      <w:r>
        <w:rPr>
          <w:color w:val="FF0000"/>
          <w:sz w:val="28"/>
        </w:rPr>
        <w:t xml:space="preserve">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25" w:name="z63"/>
      <w:r>
        <w:rPr>
          <w:color w:val="000000"/>
          <w:sz w:val="28"/>
        </w:rPr>
        <w:t>      9-5. Услугодатель при зачислении направляет уведомление о зачислении с 1 сентября текущего года первым троим подавшим заявление</w:t>
      </w:r>
      <w:r>
        <w:rPr>
          <w:color w:val="000000"/>
          <w:sz w:val="28"/>
        </w:rPr>
        <w:t xml:space="preserve"> услугополучателям с территории обслуживания организации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bookmarkEnd w:id="25"/>
    <w:p w:rsidR="003B61F0" w:rsidRDefault="00396141">
      <w:pPr>
        <w:spacing w:after="0"/>
      </w:pPr>
      <w:r>
        <w:rPr>
          <w:color w:val="FF0000"/>
          <w:sz w:val="28"/>
        </w:rPr>
        <w:t>      Сноска. Пр</w:t>
      </w:r>
      <w:r>
        <w:rPr>
          <w:color w:val="FF0000"/>
          <w:sz w:val="28"/>
        </w:rPr>
        <w:t xml:space="preserve">авила дополнены пунктом 9-5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26" w:name="z64"/>
      <w:r>
        <w:rPr>
          <w:color w:val="000000"/>
          <w:sz w:val="28"/>
        </w:rPr>
        <w:t>      9-6. При подаче заявки на бумажном</w:t>
      </w:r>
      <w:r>
        <w:rPr>
          <w:color w:val="000000"/>
          <w:sz w:val="28"/>
        </w:rPr>
        <w:t xml:space="preserve"> носителе через услугодателя работник услугодателя регистрирует документы и в течение одного рабочего дня выдает услугополучателю расписку по форме, согласно приложению 1 к Типовым правилам, о том, что ребенок будет принят с 1 сентября текущего года или о </w:t>
      </w:r>
      <w:r>
        <w:rPr>
          <w:color w:val="000000"/>
          <w:sz w:val="28"/>
        </w:rPr>
        <w:t>мотивированном отказе.</w:t>
      </w:r>
    </w:p>
    <w:p w:rsidR="003B61F0" w:rsidRDefault="00396141">
      <w:pPr>
        <w:spacing w:after="0"/>
        <w:jc w:val="both"/>
      </w:pPr>
      <w:bookmarkStart w:id="27" w:name="z65"/>
      <w:bookmarkEnd w:id="26"/>
      <w:r>
        <w:rPr>
          <w:color w:val="000000"/>
          <w:sz w:val="28"/>
        </w:rPr>
        <w:t>      В случае подачи заявки на бумажном носителе, услугодатель при зачислении ребенка направляет уведомление о зачислении с 1 сентября текущего года первым троим подавшим заявление услугополучателям с территории обслуживания организ</w:t>
      </w:r>
      <w:r>
        <w:rPr>
          <w:color w:val="000000"/>
          <w:sz w:val="28"/>
        </w:rPr>
        <w:t>ации образования, затем - о зачислении с 1 сентября текущего года 1 (одному) претенденту не из территории обслуживания организации образования, из числа тех, кто зарегистрировался первым.</w:t>
      </w:r>
    </w:p>
    <w:bookmarkEnd w:id="27"/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Приказ о зачислении в первый класс издается организацией образ</w:t>
      </w:r>
      <w:r>
        <w:rPr>
          <w:color w:val="000000"/>
          <w:sz w:val="28"/>
        </w:rPr>
        <w:t>ования не ранее 25 августа текущего года.</w:t>
      </w:r>
    </w:p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9-6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3B61F0" w:rsidRDefault="00396141">
      <w:pPr>
        <w:spacing w:after="0"/>
        <w:jc w:val="both"/>
      </w:pPr>
      <w:bookmarkStart w:id="28" w:name="z274"/>
      <w:r>
        <w:rPr>
          <w:color w:val="000000"/>
          <w:sz w:val="28"/>
        </w:rPr>
        <w:t>      9-7. При приеме детей в первый класс гимназий и лицеев проводятся экзамены до 15 июня календарного года, сроки, формы и задания, которых определяются организациями образования самостоятельно.</w:t>
      </w:r>
    </w:p>
    <w:bookmarkEnd w:id="28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Типовые правила дополнены </w:t>
      </w:r>
      <w:r>
        <w:rPr>
          <w:color w:val="FF0000"/>
          <w:sz w:val="28"/>
        </w:rPr>
        <w:t xml:space="preserve">пунктом 9-7 в соответствии с приказом Министра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29" w:name="z3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10. Прием документов для перевода детей между организациями начального, основного среднего, общего среднего образования осуществляется в каникулярный период (за исключением наличия решения суда, переезда в другой населенный пункт, выезда за пределы Р</w:t>
      </w:r>
      <w:r>
        <w:rPr>
          <w:color w:val="000000"/>
          <w:sz w:val="28"/>
        </w:rPr>
        <w:t>еспублики Казахстан), в соответствии с государственной услугой "Прием документов для перевода детей между организациями начального, основного среднего, общего среднего образования" согласно приложению 2 к Типовым правилам через портал или услугодателя на б</w:t>
      </w:r>
      <w:r>
        <w:rPr>
          <w:color w:val="000000"/>
          <w:sz w:val="28"/>
        </w:rPr>
        <w:t>умажном носителе.</w:t>
      </w:r>
    </w:p>
    <w:bookmarkEnd w:id="29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10 - в редакции приказа Министра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0" w:name="z67"/>
      <w:r>
        <w:rPr>
          <w:color w:val="000000"/>
          <w:sz w:val="28"/>
        </w:rPr>
        <w:t>      10-1. Для получения государственной услуги "Прием документов для п</w:t>
      </w:r>
      <w:r>
        <w:rPr>
          <w:color w:val="000000"/>
          <w:sz w:val="28"/>
        </w:rPr>
        <w:t>еревода детей между организациями начального, основного среднего, общего среднего образования" услугополучатель подает через портал или на бумажном носителе перечень документов, указанных в стандарте госуслуг в приложении 2 к Типовым правилам.</w:t>
      </w:r>
    </w:p>
    <w:bookmarkEnd w:id="30"/>
    <w:p w:rsidR="003B61F0" w:rsidRDefault="00396141">
      <w:pPr>
        <w:spacing w:after="0"/>
      </w:pPr>
      <w:r>
        <w:rPr>
          <w:color w:val="FF0000"/>
          <w:sz w:val="28"/>
        </w:rPr>
        <w:t>      Сноска</w:t>
      </w:r>
      <w:r>
        <w:rPr>
          <w:color w:val="FF0000"/>
          <w:sz w:val="28"/>
        </w:rPr>
        <w:t xml:space="preserve">. Правила дополнены пунктом 10-1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1" w:name="z68"/>
      <w:r>
        <w:rPr>
          <w:color w:val="000000"/>
          <w:sz w:val="28"/>
        </w:rPr>
        <w:t>      10-2 В случае обращения через</w:t>
      </w:r>
      <w:r>
        <w:rPr>
          <w:color w:val="000000"/>
          <w:sz w:val="28"/>
        </w:rPr>
        <w:t xml:space="preserve"> портал в "личный кабинет" услугополучателя приходит уведомление о переводе обучающегося из одной организации в другую организацию образования, с указанием фамилии, имени, отчества (при его наличии), даты рождения, класса, языка обучения и школы (телефон, </w:t>
      </w:r>
      <w:r>
        <w:rPr>
          <w:color w:val="000000"/>
          <w:sz w:val="28"/>
        </w:rPr>
        <w:t xml:space="preserve">почтовый адрес, электронный адрес (официальный интернет ресурс) подписанное электронной цифровой подписью (далее - ЭЦП) уполномоченного </w:t>
      </w:r>
      <w:r>
        <w:rPr>
          <w:color w:val="000000"/>
          <w:sz w:val="28"/>
        </w:rPr>
        <w:lastRenderedPageBreak/>
        <w:t>лица услугодателя, при отказе оказании государственной услуги - о мотивированном отказе с указанием причин отказа.</w:t>
      </w:r>
    </w:p>
    <w:bookmarkEnd w:id="31"/>
    <w:p w:rsidR="003B61F0" w:rsidRDefault="00396141">
      <w:pPr>
        <w:spacing w:after="0"/>
      </w:pPr>
      <w:r>
        <w:rPr>
          <w:color w:val="FF0000"/>
          <w:sz w:val="28"/>
        </w:rPr>
        <w:t>     </w:t>
      </w:r>
      <w:r>
        <w:rPr>
          <w:color w:val="FF0000"/>
          <w:sz w:val="28"/>
        </w:rPr>
        <w:t xml:space="preserve"> Сноска. Правила дополнены пунктом 10-2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</w:t>
      </w:r>
      <w:r>
        <w:rPr>
          <w:color w:val="FF0000"/>
          <w:sz w:val="28"/>
        </w:rPr>
        <w:t xml:space="preserve">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2" w:name="z70"/>
      <w:r>
        <w:rPr>
          <w:color w:val="000000"/>
          <w:sz w:val="28"/>
        </w:rPr>
        <w:t>      10-3. При приеме от услугополучателя документов на бумажном носителе услугодателем выдается открепительный талон о выбытии для предоставле</w:t>
      </w:r>
      <w:r>
        <w:rPr>
          <w:color w:val="000000"/>
          <w:sz w:val="28"/>
        </w:rPr>
        <w:t>ния его в организацию прибытия, с указанием фамилии, имени, отчества (при его 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</w:r>
    </w:p>
    <w:bookmarkEnd w:id="32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</w:t>
      </w:r>
      <w:r>
        <w:rPr>
          <w:color w:val="FF0000"/>
          <w:sz w:val="28"/>
        </w:rPr>
        <w:t xml:space="preserve">дополнены пунктом 10-3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</w:t>
      </w:r>
      <w:r>
        <w:rPr>
          <w:color w:val="FF0000"/>
          <w:sz w:val="28"/>
        </w:rPr>
        <w:t xml:space="preserve">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3" w:name="z71"/>
      <w:r>
        <w:rPr>
          <w:color w:val="000000"/>
          <w:sz w:val="28"/>
        </w:rPr>
        <w:t>      10-4. В случае получения услуги на бумажном носителе услугодатель, к которому прибывает обучающийся, предоставляет открепительный талон о прибытии, в котор</w:t>
      </w:r>
      <w:r>
        <w:rPr>
          <w:color w:val="000000"/>
          <w:sz w:val="28"/>
        </w:rPr>
        <w:t>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</w:t>
      </w:r>
    </w:p>
    <w:bookmarkEnd w:id="33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10-4 в соответствии с приказом Минист</w:t>
      </w:r>
      <w:r>
        <w:rPr>
          <w:color w:val="FF0000"/>
          <w:sz w:val="28"/>
        </w:rPr>
        <w:t xml:space="preserve">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</w:t>
      </w:r>
      <w:r>
        <w:rPr>
          <w:color w:val="FF0000"/>
          <w:sz w:val="28"/>
        </w:rPr>
        <w:t>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4" w:name="z72"/>
      <w:r>
        <w:rPr>
          <w:color w:val="000000"/>
          <w:sz w:val="28"/>
        </w:rPr>
        <w:t xml:space="preserve">      10-5. Оригинал открепительного талона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</w:t>
      </w:r>
      <w:r>
        <w:rPr>
          <w:color w:val="000000"/>
          <w:sz w:val="28"/>
        </w:rPr>
        <w:t xml:space="preserve">среднего </w:t>
      </w:r>
      <w:r>
        <w:rPr>
          <w:color w:val="000000"/>
          <w:sz w:val="28"/>
        </w:rPr>
        <w:lastRenderedPageBreak/>
        <w:t>образования из которой выбывает обучающийся для получения документов (личное дело обучающегося).</w:t>
      </w:r>
    </w:p>
    <w:bookmarkEnd w:id="34"/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Услугодатель выдает услугополучателю документы на руки (личное дело обучающегося). Услугополучатель предоставляет документы (личное дело) в орга</w:t>
      </w:r>
      <w:r>
        <w:rPr>
          <w:color w:val="000000"/>
          <w:sz w:val="28"/>
        </w:rPr>
        <w:t>низацию образования в которую прибывает.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 Организации образования издают приказы и проводят сверку о зачислении/отчислении обучающегося в/из организации среднего образования.</w:t>
      </w:r>
    </w:p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10-5 в соответствии с приказом Мини</w:t>
      </w:r>
      <w:r>
        <w:rPr>
          <w:color w:val="FF0000"/>
          <w:sz w:val="28"/>
        </w:rPr>
        <w:t xml:space="preserve">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</w:t>
      </w:r>
      <w:r>
        <w:rPr>
          <w:color w:val="FF0000"/>
          <w:sz w:val="28"/>
        </w:rPr>
        <w:t>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5" w:name="z73"/>
      <w:r>
        <w:rPr>
          <w:color w:val="000000"/>
          <w:sz w:val="28"/>
        </w:rPr>
        <w:t>      10-6. В случае переполненности класс-комплектов и несоответствия срокам подачи заявления, установленным в настоящих правилах услугодатель, отказывает в приеме заявления.</w:t>
      </w:r>
    </w:p>
    <w:bookmarkEnd w:id="35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10-6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</w:t>
      </w:r>
      <w:r>
        <w:rPr>
          <w:color w:val="FF0000"/>
          <w:sz w:val="28"/>
        </w:rPr>
        <w:t xml:space="preserve">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6" w:name="z74"/>
      <w:r>
        <w:rPr>
          <w:color w:val="000000"/>
          <w:sz w:val="28"/>
        </w:rPr>
        <w:t xml:space="preserve">       10-7. Услугодатель обеспечивает внесение сведений о стадии оказания государственной услуги в информационную систему мониторинга оказ</w:t>
      </w:r>
      <w:r>
        <w:rPr>
          <w:color w:val="000000"/>
          <w:sz w:val="28"/>
        </w:rPr>
        <w:t>ания государственных услуг в порядке согласно подпункту 11) пункта 2 статьи 5 Закона.</w:t>
      </w:r>
    </w:p>
    <w:bookmarkEnd w:id="36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10-7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</w:t>
      </w:r>
      <w:r>
        <w:rPr>
          <w:color w:val="FF0000"/>
          <w:sz w:val="28"/>
        </w:rPr>
        <w:t>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7" w:name="z36"/>
      <w:r>
        <w:rPr>
          <w:color w:val="000000"/>
          <w:sz w:val="28"/>
        </w:rPr>
        <w:t>      11. Прием обучающихся во вторые, третьи, четвертые, пятые, шестые, седьмые, восьмые, девятые классы организаций образования, реализующих общеобразовательные учебные программы начального и</w:t>
      </w:r>
      <w:r>
        <w:rPr>
          <w:color w:val="000000"/>
          <w:sz w:val="28"/>
        </w:rPr>
        <w:t xml:space="preserve"> основного среднего образования, осуществляется с обеспечением доступа обучающихся, проживающих на территории обслуживания организации образования.</w:t>
      </w:r>
    </w:p>
    <w:p w:rsidR="003B61F0" w:rsidRDefault="00396141">
      <w:pPr>
        <w:spacing w:after="0"/>
        <w:jc w:val="both"/>
      </w:pPr>
      <w:bookmarkStart w:id="38" w:name="z37"/>
      <w:bookmarkEnd w:id="37"/>
      <w:r>
        <w:rPr>
          <w:color w:val="000000"/>
          <w:sz w:val="28"/>
        </w:rPr>
        <w:lastRenderedPageBreak/>
        <w:t>      12. Прием обучающихся в десятые, одиннадцатые (двенадцатые) классы организаций образования, реализующи</w:t>
      </w:r>
      <w:r>
        <w:rPr>
          <w:color w:val="000000"/>
          <w:sz w:val="28"/>
        </w:rPr>
        <w:t>х общеобразовательные учебные программы общего среднего образования, осуществляется с обеспечением доступа обучающихся, проживающих на территории обслуживания организации образования, и на основании личного заявления обучающихся либо заявления их родителей</w:t>
      </w:r>
      <w:r>
        <w:rPr>
          <w:color w:val="000000"/>
          <w:sz w:val="28"/>
        </w:rPr>
        <w:t xml:space="preserve"> или иных законных представителей, а также наличия документа государственного образца об основном среднем образовании.</w:t>
      </w:r>
    </w:p>
    <w:bookmarkEnd w:id="38"/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Прием заявлений производится до 15 августа календарного года.</w:t>
      </w:r>
    </w:p>
    <w:p w:rsidR="003B61F0" w:rsidRDefault="00396141">
      <w:pPr>
        <w:spacing w:after="0"/>
      </w:pPr>
      <w:r>
        <w:rPr>
          <w:color w:val="FF0000"/>
          <w:sz w:val="28"/>
        </w:rPr>
        <w:t>      Сноска. Пункт 12 - в редакции приказа Министра образования и на</w:t>
      </w:r>
      <w:r>
        <w:rPr>
          <w:color w:val="FF0000"/>
          <w:sz w:val="28"/>
        </w:rPr>
        <w:t xml:space="preserve">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39" w:name="z39"/>
      <w:r>
        <w:rPr>
          <w:color w:val="000000"/>
          <w:sz w:val="28"/>
        </w:rPr>
        <w:t>      13. Прием обучающихся в десятые, одиннадцатые классы гимназий, лицеев осуществляется в соответствии с уставом гимназии, лицея на основании личного заявле</w:t>
      </w:r>
      <w:r>
        <w:rPr>
          <w:color w:val="000000"/>
          <w:sz w:val="28"/>
        </w:rPr>
        <w:t>ния обучающихся либо заявления их родителей или иных законных представителей и наличия документа государственного образца об основном среднем образовании без учета территории обслуживания данных видов организаций образования.</w:t>
      </w:r>
    </w:p>
    <w:p w:rsidR="003B61F0" w:rsidRDefault="00396141">
      <w:pPr>
        <w:spacing w:after="0"/>
        <w:jc w:val="both"/>
      </w:pPr>
      <w:bookmarkStart w:id="40" w:name="z40"/>
      <w:bookmarkEnd w:id="39"/>
      <w:r>
        <w:rPr>
          <w:color w:val="000000"/>
          <w:sz w:val="28"/>
        </w:rPr>
        <w:t>      14. Гимназии и лицеи фор</w:t>
      </w:r>
      <w:r>
        <w:rPr>
          <w:color w:val="000000"/>
          <w:sz w:val="28"/>
        </w:rPr>
        <w:t>мируют общеобразовательные классы для обеспечения получения обязательного объема знаний, определенных государственными общеобязательными стандартами образования Республики Казахстан, с обеспечением доступа обучающихся, проживающих на территории обслуживани</w:t>
      </w:r>
      <w:r>
        <w:rPr>
          <w:color w:val="000000"/>
          <w:sz w:val="28"/>
        </w:rPr>
        <w:t>я организации образования.</w:t>
      </w:r>
    </w:p>
    <w:p w:rsidR="003B61F0" w:rsidRDefault="00396141">
      <w:pPr>
        <w:spacing w:after="0"/>
        <w:jc w:val="both"/>
      </w:pPr>
      <w:bookmarkStart w:id="41" w:name="z75"/>
      <w:bookmarkEnd w:id="40"/>
      <w:r>
        <w:rPr>
          <w:color w:val="000000"/>
          <w:sz w:val="28"/>
        </w:rPr>
        <w:t xml:space="preserve">       15. Прием на обучение в специализированные организации образования производится на конкурсной основе (далее-конкурс). </w:t>
      </w:r>
    </w:p>
    <w:p w:rsidR="003B61F0" w:rsidRDefault="00396141">
      <w:pPr>
        <w:spacing w:after="0"/>
        <w:jc w:val="both"/>
      </w:pPr>
      <w:bookmarkStart w:id="42" w:name="z76"/>
      <w:bookmarkEnd w:id="41"/>
      <w:r>
        <w:rPr>
          <w:color w:val="000000"/>
          <w:sz w:val="28"/>
        </w:rPr>
        <w:t xml:space="preserve">       Специализированная организация образования на своем интернет-ресурсе размещает квоту, позволяющу</w:t>
      </w:r>
      <w:r>
        <w:rPr>
          <w:color w:val="000000"/>
          <w:sz w:val="28"/>
        </w:rPr>
        <w:t xml:space="preserve">ю осуществить формирование класс-комплектов при проведении конкурсного отбора. </w:t>
      </w:r>
    </w:p>
    <w:bookmarkEnd w:id="42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15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43" w:name="z77"/>
      <w:r>
        <w:rPr>
          <w:color w:val="000000"/>
          <w:sz w:val="28"/>
        </w:rPr>
        <w:t>      16. Прием документов для участия в конкурсе от родителей/законных представителей претендентов, поступающих в специализированную организацию</w:t>
      </w:r>
      <w:r>
        <w:rPr>
          <w:color w:val="000000"/>
          <w:sz w:val="28"/>
        </w:rPr>
        <w:t xml:space="preserve"> образования, производится с 1 марта по 1 апреля текущего календарного года.</w:t>
      </w:r>
    </w:p>
    <w:bookmarkEnd w:id="43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16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lastRenderedPageBreak/>
        <w:t>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44" w:name="z78"/>
      <w:r>
        <w:rPr>
          <w:color w:val="000000"/>
          <w:sz w:val="28"/>
        </w:rPr>
        <w:t>      17. Приказом руководителя специализированной организации образования назначается ответственное лицо для приема документов. Ответственное лицо несет ответственность за создание электронной базы претендентов (наименование специ</w:t>
      </w:r>
      <w:r>
        <w:rPr>
          <w:color w:val="000000"/>
          <w:sz w:val="28"/>
        </w:rPr>
        <w:t>ализированной организации образования, ФИО, ИИН, класс, язык обучения, электронный адрес, копии дипломов (при наличии)) на участие в конкурсе.</w:t>
      </w:r>
    </w:p>
    <w:bookmarkEnd w:id="44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17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</w:t>
      </w:r>
      <w:r>
        <w:rPr>
          <w:color w:val="FF0000"/>
          <w:sz w:val="28"/>
        </w:rPr>
        <w:t>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45" w:name="z79"/>
      <w:r>
        <w:rPr>
          <w:color w:val="000000"/>
          <w:sz w:val="28"/>
        </w:rPr>
        <w:t>      18. Для участия в конкурсе родитель/законный представитель претендента в установленные сроки проходит регистрацию на интернет-ресурсе специализированной органи</w:t>
      </w:r>
      <w:r>
        <w:rPr>
          <w:color w:val="000000"/>
          <w:sz w:val="28"/>
        </w:rPr>
        <w:t>зации образования или предоставляет в специализированную организацию образования ответственному лицу следующие документы:</w:t>
      </w:r>
    </w:p>
    <w:p w:rsidR="003B61F0" w:rsidRDefault="00396141">
      <w:pPr>
        <w:spacing w:after="0"/>
        <w:jc w:val="both"/>
      </w:pPr>
      <w:bookmarkStart w:id="46" w:name="z80"/>
      <w:bookmarkEnd w:id="45"/>
      <w:r>
        <w:rPr>
          <w:color w:val="000000"/>
          <w:sz w:val="28"/>
        </w:rPr>
        <w:t>      1)   заявление от родителей или иных законных представителей ребенка;</w:t>
      </w:r>
    </w:p>
    <w:p w:rsidR="003B61F0" w:rsidRDefault="00396141">
      <w:pPr>
        <w:spacing w:after="0"/>
        <w:jc w:val="both"/>
      </w:pPr>
      <w:bookmarkStart w:id="47" w:name="z81"/>
      <w:bookmarkEnd w:id="46"/>
      <w:r>
        <w:rPr>
          <w:color w:val="000000"/>
          <w:sz w:val="28"/>
        </w:rPr>
        <w:t>      2) копия свидетельства о рождении претендента с указ</w:t>
      </w:r>
      <w:r>
        <w:rPr>
          <w:color w:val="000000"/>
          <w:sz w:val="28"/>
        </w:rPr>
        <w:t>анием (приложением) ИИН;</w:t>
      </w:r>
    </w:p>
    <w:p w:rsidR="003B61F0" w:rsidRDefault="00396141">
      <w:pPr>
        <w:spacing w:after="0"/>
        <w:jc w:val="both"/>
      </w:pPr>
      <w:bookmarkStart w:id="48" w:name="z82"/>
      <w:bookmarkEnd w:id="47"/>
      <w:r>
        <w:rPr>
          <w:color w:val="000000"/>
          <w:sz w:val="28"/>
        </w:rPr>
        <w:t>      3) справка претендента с места учебы с фото, заверенная печатью организации, с указанием электронного адреса претендента;</w:t>
      </w:r>
    </w:p>
    <w:p w:rsidR="003B61F0" w:rsidRDefault="00396141">
      <w:pPr>
        <w:spacing w:after="0"/>
        <w:jc w:val="both"/>
      </w:pPr>
      <w:bookmarkStart w:id="49" w:name="z83"/>
      <w:bookmarkEnd w:id="48"/>
      <w:r>
        <w:rPr>
          <w:color w:val="000000"/>
          <w:sz w:val="28"/>
        </w:rPr>
        <w:t>      4)  фотография претендента размером 3х4 в количестве 2 штук;</w:t>
      </w:r>
    </w:p>
    <w:p w:rsidR="003B61F0" w:rsidRDefault="00396141">
      <w:pPr>
        <w:spacing w:after="0"/>
        <w:jc w:val="both"/>
      </w:pPr>
      <w:bookmarkStart w:id="50" w:name="z84"/>
      <w:bookmarkEnd w:id="49"/>
      <w:r>
        <w:rPr>
          <w:color w:val="000000"/>
          <w:sz w:val="28"/>
        </w:rPr>
        <w:t xml:space="preserve">       5) при наличии прилагается ко</w:t>
      </w:r>
      <w:r>
        <w:rPr>
          <w:color w:val="000000"/>
          <w:sz w:val="28"/>
        </w:rPr>
        <w:t>пия диплома об участии в республиканских олимпиадах, проводимых Республиканским научно-практическим центром Министерства образования и науки Республики Казахстан "Дарын" (далее-Центр Дарын), областными, городов Нур-Султан, Алматы, Шымкент управлениями обра</w:t>
      </w:r>
      <w:r>
        <w:rPr>
          <w:color w:val="000000"/>
          <w:sz w:val="28"/>
        </w:rPr>
        <w:t xml:space="preserve">зования. </w:t>
      </w:r>
    </w:p>
    <w:bookmarkEnd w:id="50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18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1" w:name="z85"/>
      <w:r>
        <w:rPr>
          <w:color w:val="000000"/>
          <w:sz w:val="28"/>
        </w:rPr>
        <w:t>      19. Основанием для отказа в приеме д</w:t>
      </w:r>
      <w:r>
        <w:rPr>
          <w:color w:val="000000"/>
          <w:sz w:val="28"/>
        </w:rPr>
        <w:t>окументов может являться подача заявления об участии в Конкурсе позже установленных сроков или неполный пакет документов.</w:t>
      </w:r>
    </w:p>
    <w:bookmarkEnd w:id="51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19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</w:t>
      </w:r>
      <w:r>
        <w:rPr>
          <w:color w:val="FF0000"/>
          <w:sz w:val="28"/>
        </w:rPr>
        <w:t xml:space="preserve"> календарных дней </w:t>
      </w:r>
      <w:r>
        <w:rPr>
          <w:color w:val="FF0000"/>
          <w:sz w:val="28"/>
        </w:rPr>
        <w:lastRenderedPageBreak/>
        <w:t>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2" w:name="z86"/>
      <w:r>
        <w:rPr>
          <w:color w:val="000000"/>
          <w:sz w:val="28"/>
        </w:rPr>
        <w:t>      20. После завершения приема документов до 3 апреля ответственное лицо каждой специализированной организации образования передает электронную базу претендентов для участия в конкурс</w:t>
      </w:r>
      <w:r>
        <w:rPr>
          <w:color w:val="000000"/>
          <w:sz w:val="28"/>
        </w:rPr>
        <w:t>е Центру "Дарын" для формирования тестовых материалов.</w:t>
      </w:r>
    </w:p>
    <w:bookmarkEnd w:id="52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20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</w:t>
      </w:r>
      <w:r>
        <w:rPr>
          <w:color w:val="FF0000"/>
          <w:sz w:val="28"/>
        </w:rPr>
        <w:t>.</w:t>
      </w:r>
      <w:r>
        <w:br/>
      </w:r>
    </w:p>
    <w:p w:rsidR="003B61F0" w:rsidRDefault="00396141">
      <w:pPr>
        <w:spacing w:after="0"/>
        <w:jc w:val="both"/>
      </w:pPr>
      <w:bookmarkStart w:id="53" w:name="z87"/>
      <w:r>
        <w:rPr>
          <w:color w:val="000000"/>
          <w:sz w:val="28"/>
        </w:rPr>
        <w:t>      21. Приказом руководителя Центра "Дарын" определяется ответственное лицо для работы с электронными базами претендентов.</w:t>
      </w:r>
    </w:p>
    <w:bookmarkEnd w:id="53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21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4" w:name="z88"/>
      <w:r>
        <w:rPr>
          <w:color w:val="000000"/>
          <w:sz w:val="28"/>
        </w:rPr>
        <w:t>      22. Для организации и проведения конкурса для приема на обучение Центром "Дарын" создается конкурсная комиссия.</w:t>
      </w:r>
    </w:p>
    <w:bookmarkEnd w:id="54"/>
    <w:p w:rsidR="003B61F0" w:rsidRDefault="00396141">
      <w:pPr>
        <w:spacing w:after="0"/>
      </w:pPr>
      <w:r>
        <w:rPr>
          <w:color w:val="FF0000"/>
          <w:sz w:val="28"/>
        </w:rPr>
        <w:t>      Сноска. Пункт 22 в ре</w:t>
      </w:r>
      <w:r>
        <w:rPr>
          <w:color w:val="FF0000"/>
          <w:sz w:val="28"/>
        </w:rPr>
        <w:t xml:space="preserve">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5" w:name="z89"/>
      <w:r>
        <w:rPr>
          <w:color w:val="000000"/>
          <w:sz w:val="28"/>
        </w:rPr>
        <w:t>      23. В состав конкурсной комиссии входят председатель конкурсной комиссии,</w:t>
      </w:r>
      <w:r>
        <w:rPr>
          <w:color w:val="000000"/>
          <w:sz w:val="28"/>
        </w:rPr>
        <w:t xml:space="preserve"> сотрудники территориальных органов Комитета по обеспечению качества в сфере образования и науки Министерства образования и науки Республики Казахстан, учебно-методического совета Центра "Дарын", специальных мониторинговых групп, представителей общественны</w:t>
      </w:r>
      <w:r>
        <w:rPr>
          <w:color w:val="000000"/>
          <w:sz w:val="28"/>
        </w:rPr>
        <w:t>х организаций в области образования.</w:t>
      </w:r>
    </w:p>
    <w:bookmarkEnd w:id="55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23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6" w:name="z90"/>
      <w:r>
        <w:rPr>
          <w:color w:val="000000"/>
          <w:sz w:val="28"/>
        </w:rPr>
        <w:t>      24. Предс</w:t>
      </w:r>
      <w:r>
        <w:rPr>
          <w:color w:val="000000"/>
          <w:sz w:val="28"/>
        </w:rPr>
        <w:t>едатель конкурсной комиссии выбирается из числа членов комиссии. Количество членов комиссии должно составлять нечетное число, но не менее семи человек.</w:t>
      </w:r>
    </w:p>
    <w:bookmarkEnd w:id="56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24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7" w:name="z91"/>
      <w:r>
        <w:rPr>
          <w:color w:val="000000"/>
          <w:sz w:val="28"/>
        </w:rPr>
        <w:lastRenderedPageBreak/>
        <w:t xml:space="preserve">      25. Специализированной организацией образования утверждается квота в размере десяти процентов от общего количества принимаемых обучающихся в 7 классы </w:t>
      </w:r>
      <w:r>
        <w:rPr>
          <w:color w:val="000000"/>
          <w:sz w:val="28"/>
        </w:rPr>
        <w:t>для победителей национальной интеллектуальной олимпиады из сельских школ "Mың бала".</w:t>
      </w:r>
    </w:p>
    <w:bookmarkEnd w:id="57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Пункт 25 в редакции приказа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</w:t>
      </w:r>
      <w:r>
        <w:rPr>
          <w:color w:val="FF0000"/>
          <w:sz w:val="28"/>
        </w:rPr>
        <w:t>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8" w:name="z92"/>
      <w:r>
        <w:rPr>
          <w:color w:val="000000"/>
          <w:sz w:val="28"/>
        </w:rPr>
        <w:t>      26. Конкурсные материалы для проведения отбора в специализированные организации образования разрабатываются и утверждаются учебно-методическим советом Центра "Дарын".</w:t>
      </w:r>
    </w:p>
    <w:bookmarkEnd w:id="58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26 в соотв</w:t>
      </w:r>
      <w:r>
        <w:rPr>
          <w:color w:val="FF0000"/>
          <w:sz w:val="28"/>
        </w:rPr>
        <w:t xml:space="preserve">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59" w:name="z93"/>
      <w:r>
        <w:rPr>
          <w:color w:val="000000"/>
          <w:sz w:val="28"/>
        </w:rPr>
        <w:t>      27. Конкурс проходит в установленные Центром "Дарын" сроки в период с</w:t>
      </w:r>
      <w:r>
        <w:rPr>
          <w:color w:val="000000"/>
          <w:sz w:val="28"/>
        </w:rPr>
        <w:t xml:space="preserve"> 15 по 30 апреля согласно утвержденному графику.</w:t>
      </w:r>
    </w:p>
    <w:bookmarkEnd w:id="59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27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60" w:name="z94"/>
      <w:r>
        <w:rPr>
          <w:color w:val="000000"/>
          <w:sz w:val="28"/>
        </w:rPr>
        <w:t>      28. График проведения конкурного отбора размещается на интернет ресурсах специализированных организаций образования и Центра "Дарын" с 5 по 15 апреля.</w:t>
      </w:r>
    </w:p>
    <w:bookmarkEnd w:id="60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28 в соответствии с приказом Минист</w:t>
      </w:r>
      <w:r>
        <w:rPr>
          <w:color w:val="FF0000"/>
          <w:sz w:val="28"/>
        </w:rPr>
        <w:t xml:space="preserve">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61" w:name="z95"/>
      <w:r>
        <w:rPr>
          <w:color w:val="000000"/>
          <w:sz w:val="28"/>
        </w:rPr>
        <w:t>      29. Конкурс проходит в режиме офф-лайн (тестирование).</w:t>
      </w:r>
    </w:p>
    <w:bookmarkEnd w:id="61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</w:t>
      </w:r>
      <w:r>
        <w:rPr>
          <w:color w:val="FF0000"/>
          <w:sz w:val="28"/>
        </w:rPr>
        <w:t xml:space="preserve"> 29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62" w:name="z96"/>
      <w:r>
        <w:rPr>
          <w:color w:val="000000"/>
          <w:sz w:val="28"/>
        </w:rPr>
        <w:lastRenderedPageBreak/>
        <w:t>      30. Тестовые материалы для проведения конкурса доставляютс</w:t>
      </w:r>
      <w:r>
        <w:rPr>
          <w:color w:val="000000"/>
          <w:sz w:val="28"/>
        </w:rPr>
        <w:t>я в специализированные организации образования в бумажном варианте, (запломбированные) сотрудниками Центра "Дарын" за день до начала проведения конкурса.</w:t>
      </w:r>
    </w:p>
    <w:bookmarkEnd w:id="62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30 в соответствии с приказом Министра образования и науки РК о</w:t>
      </w:r>
      <w:r>
        <w:rPr>
          <w:color w:val="FF0000"/>
          <w:sz w:val="28"/>
        </w:rPr>
        <w:t xml:space="preserve">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63" w:name="z97"/>
      <w:r>
        <w:rPr>
          <w:color w:val="000000"/>
          <w:sz w:val="28"/>
        </w:rPr>
        <w:t>      31. Конкурс проходит в каждом регионе на базе специализированной организации образования, заранее определяемой Центром "Д</w:t>
      </w:r>
      <w:r>
        <w:rPr>
          <w:color w:val="000000"/>
          <w:sz w:val="28"/>
        </w:rPr>
        <w:t>арын" по согласованию с местными исполнительными органами. Конкурс и подведение итогов проводится среди претендентов на зачисление в специализированную организацию образования в разрезе каждой специализированной организации образования.</w:t>
      </w:r>
    </w:p>
    <w:bookmarkEnd w:id="63"/>
    <w:p w:rsidR="003B61F0" w:rsidRDefault="00396141">
      <w:pPr>
        <w:spacing w:after="0"/>
      </w:pPr>
      <w:r>
        <w:rPr>
          <w:color w:val="FF0000"/>
          <w:sz w:val="28"/>
        </w:rPr>
        <w:t>      Сноска. Прави</w:t>
      </w:r>
      <w:r>
        <w:rPr>
          <w:color w:val="FF0000"/>
          <w:sz w:val="28"/>
        </w:rPr>
        <w:t xml:space="preserve">ла дополнены пунктом 31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64" w:name="z98"/>
      <w:r>
        <w:rPr>
          <w:color w:val="000000"/>
          <w:sz w:val="28"/>
        </w:rPr>
        <w:t>      32. Для обеспечения прозрачности прием</w:t>
      </w:r>
      <w:r>
        <w:rPr>
          <w:color w:val="000000"/>
          <w:sz w:val="28"/>
        </w:rPr>
        <w:t>а обучающихся в специализированной организации образования устанавливаются системы видеонаблюдения и аудиозаписи, используемые для запуска в здание, аудитории и места проведения конкурсного отбора. Специализированная организация образования оснащается техн</w:t>
      </w:r>
      <w:r>
        <w:rPr>
          <w:color w:val="000000"/>
          <w:sz w:val="28"/>
        </w:rPr>
        <w:t>ическим оборудованием для проведения Конкурса.</w:t>
      </w:r>
    </w:p>
    <w:bookmarkEnd w:id="64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32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65" w:name="z99"/>
      <w:r>
        <w:rPr>
          <w:color w:val="000000"/>
          <w:sz w:val="28"/>
        </w:rPr>
        <w:t>      33. Тестирование для поступающих в 7 класс включает 75 вопросов по следующим предметам:</w:t>
      </w:r>
    </w:p>
    <w:p w:rsidR="003B61F0" w:rsidRDefault="00396141">
      <w:pPr>
        <w:spacing w:after="0"/>
        <w:jc w:val="both"/>
      </w:pPr>
      <w:bookmarkStart w:id="66" w:name="z100"/>
      <w:bookmarkEnd w:id="65"/>
      <w:r>
        <w:rPr>
          <w:color w:val="000000"/>
          <w:sz w:val="28"/>
        </w:rPr>
        <w:t>      - математика и логика – 55 вопросов;</w:t>
      </w:r>
    </w:p>
    <w:p w:rsidR="003B61F0" w:rsidRDefault="00396141">
      <w:pPr>
        <w:spacing w:after="0"/>
        <w:jc w:val="both"/>
      </w:pPr>
      <w:bookmarkStart w:id="67" w:name="z101"/>
      <w:bookmarkEnd w:id="66"/>
      <w:r>
        <w:rPr>
          <w:color w:val="000000"/>
          <w:sz w:val="28"/>
        </w:rPr>
        <w:t>      - грамотность чтения – 10 вопросов;</w:t>
      </w:r>
    </w:p>
    <w:p w:rsidR="003B61F0" w:rsidRDefault="00396141">
      <w:pPr>
        <w:spacing w:after="0"/>
        <w:jc w:val="both"/>
      </w:pPr>
      <w:bookmarkStart w:id="68" w:name="z102"/>
      <w:bookmarkEnd w:id="67"/>
      <w:r>
        <w:rPr>
          <w:color w:val="000000"/>
          <w:sz w:val="28"/>
        </w:rPr>
        <w:t>      - история Казахстана – 10 вопросов.</w:t>
      </w:r>
    </w:p>
    <w:p w:rsidR="003B61F0" w:rsidRDefault="00396141">
      <w:pPr>
        <w:spacing w:after="0"/>
        <w:jc w:val="both"/>
      </w:pPr>
      <w:bookmarkStart w:id="69" w:name="z103"/>
      <w:bookmarkEnd w:id="6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Тестирование для поступающих в 6 класс включает 60 вопросов по следующим предметам:</w:t>
      </w:r>
    </w:p>
    <w:p w:rsidR="003B61F0" w:rsidRDefault="00396141">
      <w:pPr>
        <w:spacing w:after="0"/>
        <w:jc w:val="both"/>
      </w:pPr>
      <w:bookmarkStart w:id="70" w:name="z104"/>
      <w:bookmarkEnd w:id="69"/>
      <w:r>
        <w:rPr>
          <w:color w:val="000000"/>
          <w:sz w:val="28"/>
        </w:rPr>
        <w:t>      - математика и логика – 35 вопросов;</w:t>
      </w:r>
    </w:p>
    <w:p w:rsidR="003B61F0" w:rsidRDefault="00396141">
      <w:pPr>
        <w:spacing w:after="0"/>
        <w:jc w:val="both"/>
      </w:pPr>
      <w:bookmarkStart w:id="71" w:name="z105"/>
      <w:bookmarkEnd w:id="70"/>
      <w:r>
        <w:rPr>
          <w:color w:val="000000"/>
          <w:sz w:val="28"/>
        </w:rPr>
        <w:lastRenderedPageBreak/>
        <w:t>      - грамотность чтения – 15 вопросов;</w:t>
      </w:r>
    </w:p>
    <w:p w:rsidR="003B61F0" w:rsidRDefault="00396141">
      <w:pPr>
        <w:spacing w:after="0"/>
        <w:jc w:val="both"/>
      </w:pPr>
      <w:bookmarkStart w:id="72" w:name="z106"/>
      <w:bookmarkEnd w:id="71"/>
      <w:r>
        <w:rPr>
          <w:color w:val="000000"/>
          <w:sz w:val="28"/>
        </w:rPr>
        <w:t>      - история Казахстана – 10 вопросов.</w:t>
      </w:r>
    </w:p>
    <w:p w:rsidR="003B61F0" w:rsidRDefault="00396141">
      <w:pPr>
        <w:spacing w:after="0"/>
        <w:jc w:val="both"/>
      </w:pPr>
      <w:bookmarkStart w:id="73" w:name="z107"/>
      <w:bookmarkEnd w:id="72"/>
      <w:r>
        <w:rPr>
          <w:color w:val="000000"/>
          <w:sz w:val="28"/>
        </w:rPr>
        <w:t xml:space="preserve">      Тестирование для поступающих в 5 класс </w:t>
      </w:r>
      <w:r>
        <w:rPr>
          <w:color w:val="000000"/>
          <w:sz w:val="28"/>
        </w:rPr>
        <w:t>включает 40 вопросов по следующим предметам:</w:t>
      </w:r>
    </w:p>
    <w:p w:rsidR="003B61F0" w:rsidRDefault="00396141">
      <w:pPr>
        <w:spacing w:after="0"/>
        <w:jc w:val="both"/>
      </w:pPr>
      <w:bookmarkStart w:id="74" w:name="z108"/>
      <w:bookmarkEnd w:id="73"/>
      <w:r>
        <w:rPr>
          <w:color w:val="000000"/>
          <w:sz w:val="28"/>
        </w:rPr>
        <w:t>      - математика и логика – 30 вопросов;</w:t>
      </w:r>
    </w:p>
    <w:p w:rsidR="003B61F0" w:rsidRDefault="00396141">
      <w:pPr>
        <w:spacing w:after="0"/>
        <w:jc w:val="both"/>
      </w:pPr>
      <w:bookmarkStart w:id="75" w:name="z109"/>
      <w:bookmarkEnd w:id="74"/>
      <w:r>
        <w:rPr>
          <w:color w:val="000000"/>
          <w:sz w:val="28"/>
        </w:rPr>
        <w:t>      - грамотность чтения – 10 вопросов.</w:t>
      </w:r>
    </w:p>
    <w:bookmarkEnd w:id="75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33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</w:t>
      </w:r>
      <w:r>
        <w:rPr>
          <w:color w:val="FF0000"/>
          <w:sz w:val="28"/>
        </w:rPr>
        <w:t>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76" w:name="z110"/>
      <w:r>
        <w:rPr>
          <w:color w:val="000000"/>
          <w:sz w:val="28"/>
        </w:rPr>
        <w:t>      34. Время, отведенное на тестирование в 7 классе составляет 120, в 6 классе – 90 минут, в 5 классе - 60 минут (время на раздачу тестовых материал</w:t>
      </w:r>
      <w:r>
        <w:rPr>
          <w:color w:val="000000"/>
          <w:sz w:val="28"/>
        </w:rPr>
        <w:t>ов, заполнение секторов Листа ответов, а также разъяснительную работу в указанное время не входит).</w:t>
      </w:r>
    </w:p>
    <w:bookmarkEnd w:id="76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34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</w:t>
      </w:r>
      <w:r>
        <w:rPr>
          <w:color w:val="FF0000"/>
          <w:sz w:val="28"/>
        </w:rPr>
        <w:t>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77" w:name="z111"/>
      <w:r>
        <w:rPr>
          <w:color w:val="000000"/>
          <w:sz w:val="28"/>
        </w:rPr>
        <w:t>      35. При вычислении итоговых результатов теста количество правильных ответов умножается на коэффициент "4" (четыре), тогда как один неправильный ответ умножается на коэффициент</w:t>
      </w:r>
      <w:r>
        <w:rPr>
          <w:color w:val="000000"/>
          <w:sz w:val="28"/>
        </w:rPr>
        <w:t xml:space="preserve"> "-1". Таким образом, высчитывается общий итог (4* правильных ответа +(-)* неправильный ответ= общему итоговому баллу).</w:t>
      </w:r>
    </w:p>
    <w:bookmarkEnd w:id="77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35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</w:t>
      </w:r>
      <w:r>
        <w:rPr>
          <w:color w:val="FF0000"/>
          <w:sz w:val="28"/>
        </w:rPr>
        <w:t>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78" w:name="z112"/>
      <w:r>
        <w:rPr>
          <w:color w:val="000000"/>
          <w:sz w:val="28"/>
        </w:rPr>
        <w:t xml:space="preserve">      36. Обработка результатов проводится конкурсной комиссией при помощи сканирования листов ответа, получение результатов обеспечивается через единую систему </w:t>
      </w:r>
      <w:r>
        <w:rPr>
          <w:color w:val="000000"/>
          <w:sz w:val="28"/>
        </w:rPr>
        <w:t>проверки Центра "Дарын". Книжка-вопросник не рассматривается.</w:t>
      </w:r>
    </w:p>
    <w:bookmarkEnd w:id="78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36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</w:t>
      </w:r>
      <w:r>
        <w:rPr>
          <w:color w:val="FF0000"/>
          <w:sz w:val="28"/>
        </w:rPr>
        <w:t xml:space="preserve">ервого официального </w:t>
      </w:r>
      <w:r>
        <w:rPr>
          <w:color w:val="FF0000"/>
          <w:sz w:val="28"/>
        </w:rPr>
        <w:lastRenderedPageBreak/>
        <w:t>опубликования).</w:t>
      </w:r>
      <w:r>
        <w:br/>
      </w:r>
    </w:p>
    <w:p w:rsidR="003B61F0" w:rsidRDefault="00396141">
      <w:pPr>
        <w:spacing w:after="0"/>
        <w:jc w:val="both"/>
      </w:pPr>
      <w:bookmarkStart w:id="79" w:name="z113"/>
      <w:r>
        <w:rPr>
          <w:color w:val="000000"/>
          <w:sz w:val="28"/>
        </w:rPr>
        <w:t>      37. Апелляция по результатам конкурсного отбора не проводится.</w:t>
      </w:r>
    </w:p>
    <w:bookmarkEnd w:id="79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37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0" w:name="z114"/>
      <w:r>
        <w:rPr>
          <w:color w:val="000000"/>
          <w:sz w:val="28"/>
        </w:rPr>
        <w:t xml:space="preserve">      38. Победители и призеры областного этапа диплома об участии в республиканских олимпиадах, проводимых Центром "Дарын", областными, городов </w:t>
      </w:r>
      <w:r>
        <w:rPr>
          <w:color w:val="000000"/>
          <w:sz w:val="28"/>
        </w:rPr>
        <w:t>Нур-Султан, Алматы, Шымкент управлениями образования при одинаковом количестве набранных баллов имеют преимущество при зачислении в специализированную организацию образования.</w:t>
      </w:r>
    </w:p>
    <w:bookmarkEnd w:id="80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38 в соответствии с приказом Министра об</w:t>
      </w:r>
      <w:r>
        <w:rPr>
          <w:color w:val="FF0000"/>
          <w:sz w:val="28"/>
        </w:rPr>
        <w:t xml:space="preserve">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1" w:name="z115"/>
      <w:r>
        <w:rPr>
          <w:color w:val="000000"/>
          <w:sz w:val="28"/>
        </w:rPr>
        <w:t>      39. Конкурсный отбор для претендентов, поступающих в специализированные организации образования, за</w:t>
      </w:r>
      <w:r>
        <w:rPr>
          <w:color w:val="000000"/>
          <w:sz w:val="28"/>
        </w:rPr>
        <w:t xml:space="preserve"> исключением "Білім-инновация" лицейі", проводится в один тур (тестирование). Конкурсный отбор и прием в Білім-инновация" лицейі" проводится в порядке определенном Международным общественным фондом "Білім-инновация".</w:t>
      </w:r>
    </w:p>
    <w:bookmarkEnd w:id="81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</w:t>
      </w:r>
      <w:r>
        <w:rPr>
          <w:color w:val="FF0000"/>
          <w:sz w:val="28"/>
        </w:rPr>
        <w:t xml:space="preserve"> 39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2" w:name="z116"/>
      <w:r>
        <w:rPr>
          <w:color w:val="000000"/>
          <w:sz w:val="28"/>
        </w:rPr>
        <w:t>      40. Зачисление претендентов на обучение в специализированн</w:t>
      </w:r>
      <w:r>
        <w:rPr>
          <w:color w:val="000000"/>
          <w:sz w:val="28"/>
        </w:rPr>
        <w:t>ую организацию образования происходит от максимального количества баллов в соответствии с вакантными местами в разрезе каждой специализированной организации образования.</w:t>
      </w:r>
    </w:p>
    <w:bookmarkEnd w:id="82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40 в соответствии с приказом Министра образова</w:t>
      </w:r>
      <w:r>
        <w:rPr>
          <w:color w:val="FF0000"/>
          <w:sz w:val="28"/>
        </w:rPr>
        <w:t xml:space="preserve">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3" w:name="z117"/>
      <w:r>
        <w:rPr>
          <w:color w:val="000000"/>
          <w:sz w:val="28"/>
        </w:rPr>
        <w:lastRenderedPageBreak/>
        <w:t>      41. Итоги конкурсного отбора претендентов оформляются протоколом конкурсной комиссии и размещаются на инт</w:t>
      </w:r>
      <w:r>
        <w:rPr>
          <w:color w:val="000000"/>
          <w:sz w:val="28"/>
        </w:rPr>
        <w:t>ернет-ресурсах Центра "Дарын" и специализированной организации образования не позднее следующего дня после проведения конкурсного отбора.</w:t>
      </w:r>
    </w:p>
    <w:bookmarkEnd w:id="83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41 в соответствии с приказом Министра образования и науки РК от 24.06.2020 </w:t>
      </w:r>
      <w:r>
        <w:rPr>
          <w:color w:val="000000"/>
          <w:sz w:val="28"/>
        </w:rPr>
        <w:t>№ 2</w:t>
      </w:r>
      <w:r>
        <w:rPr>
          <w:color w:val="000000"/>
          <w:sz w:val="28"/>
        </w:rPr>
        <w:t>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4" w:name="z118"/>
      <w:r>
        <w:rPr>
          <w:color w:val="000000"/>
          <w:sz w:val="28"/>
        </w:rPr>
        <w:t>      42. По итогам конкурса до 5 мая руководитель специализированной организации образования издает приказ о зачислении в специализированную о</w:t>
      </w:r>
      <w:r>
        <w:rPr>
          <w:color w:val="000000"/>
          <w:sz w:val="28"/>
        </w:rPr>
        <w:t>рганизацию образования с 1 сентября следующего учебного года и приказ по зачислению в резервный список.</w:t>
      </w:r>
    </w:p>
    <w:bookmarkEnd w:id="84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42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</w:t>
      </w:r>
      <w:r>
        <w:rPr>
          <w:color w:val="FF0000"/>
          <w:sz w:val="28"/>
        </w:rPr>
        <w:t>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5" w:name="z119"/>
      <w:r>
        <w:rPr>
          <w:color w:val="000000"/>
          <w:sz w:val="28"/>
        </w:rPr>
        <w:t>      43. Конкурсной комиссией формируется резервный список претендентов из числа претендентов конкурса, не вошедших в основные вакансии, по сумме набранных баллов в порядке убы</w:t>
      </w:r>
      <w:r>
        <w:rPr>
          <w:color w:val="000000"/>
          <w:sz w:val="28"/>
        </w:rPr>
        <w:t>вания и размещается на интернет-ресурсе специализированной организации образования.</w:t>
      </w:r>
    </w:p>
    <w:bookmarkEnd w:id="85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43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</w:t>
      </w:r>
      <w:r>
        <w:rPr>
          <w:color w:val="FF0000"/>
          <w:sz w:val="28"/>
        </w:rPr>
        <w:t xml:space="preserve">х дней после дня его первого официального опубликования); в редакции приказа Министра образования и науки РК от 03.06.2021 </w:t>
      </w:r>
      <w:r>
        <w:rPr>
          <w:color w:val="000000"/>
          <w:sz w:val="28"/>
        </w:rPr>
        <w:t>№ 275</w:t>
      </w:r>
      <w:r>
        <w:rPr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6" w:name="z120"/>
      <w:r>
        <w:rPr>
          <w:color w:val="000000"/>
          <w:sz w:val="28"/>
        </w:rPr>
        <w:t xml:space="preserve">      44. Претенденты, зачисленные в резервный список, </w:t>
      </w:r>
      <w:r>
        <w:rPr>
          <w:color w:val="000000"/>
          <w:sz w:val="28"/>
        </w:rPr>
        <w:t>могут быть приняты в специализированные организации образования в течение учебного года при наличии вакантных мест. Наличие вакантных мест размещается на интернет-ресурсе специализированной организации образования.</w:t>
      </w:r>
    </w:p>
    <w:bookmarkEnd w:id="86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4</w:t>
      </w:r>
      <w:r>
        <w:rPr>
          <w:color w:val="FF0000"/>
          <w:sz w:val="28"/>
        </w:rPr>
        <w:t xml:space="preserve">4 в соответствии с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7" w:name="z121"/>
      <w:r>
        <w:rPr>
          <w:color w:val="000000"/>
          <w:sz w:val="28"/>
        </w:rPr>
        <w:lastRenderedPageBreak/>
        <w:t xml:space="preserve">       45. При высвобождении мест в 8-11 классах специализированна</w:t>
      </w:r>
      <w:r>
        <w:rPr>
          <w:color w:val="000000"/>
          <w:sz w:val="28"/>
        </w:rPr>
        <w:t>я организация образования проводит конкурсный отбор самостоятельно, но не более утвержденного количества учащихся в соответствии с Санитарно-эпидемиологическими требованиями к объектам образования, утвержденными приказом Министра здравоохранения Республики</w:t>
      </w:r>
      <w:r>
        <w:rPr>
          <w:color w:val="000000"/>
          <w:sz w:val="28"/>
        </w:rPr>
        <w:t xml:space="preserve"> Казахстан от 16 августа 2017 года № 611 (зарегистрирован в Реестре государственной регистрации нормативных правовых актов под № 15681).</w:t>
      </w:r>
    </w:p>
    <w:bookmarkEnd w:id="87"/>
    <w:p w:rsidR="003B61F0" w:rsidRDefault="00396141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45 в соответствии с приказом Министра образования и науки РК от 24.06.2020 </w:t>
      </w:r>
      <w:r>
        <w:rPr>
          <w:color w:val="000000"/>
          <w:sz w:val="28"/>
        </w:rPr>
        <w:t>№ 26</w:t>
      </w:r>
      <w:r>
        <w:rPr>
          <w:color w:val="000000"/>
          <w:sz w:val="28"/>
        </w:rPr>
        <w:t>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  <w:jc w:val="both"/>
      </w:pPr>
      <w:bookmarkStart w:id="88" w:name="z122"/>
      <w:r>
        <w:rPr>
          <w:color w:val="000000"/>
          <w:sz w:val="28"/>
        </w:rPr>
        <w:t>      46. Специализированные организации образования, обеспечивающие образование, направленное на углубленное освоение одаренными детьми основ в</w:t>
      </w:r>
      <w:r>
        <w:rPr>
          <w:color w:val="000000"/>
          <w:sz w:val="28"/>
        </w:rPr>
        <w:t>оенного дела, спорта, искусства, согласно Уставу школ проводят второй тур претендентов с учетом функциональных профессиональных, психологических и физиологических данных</w:t>
      </w:r>
    </w:p>
    <w:bookmarkEnd w:id="88"/>
    <w:p w:rsidR="003B61F0" w:rsidRDefault="00396141">
      <w:pPr>
        <w:spacing w:after="0"/>
      </w:pPr>
      <w:r>
        <w:rPr>
          <w:color w:val="FF0000"/>
          <w:sz w:val="28"/>
        </w:rPr>
        <w:t>      Сноска. Правила дополнены пунктом 46 в соответствии с приказом Министра образова</w:t>
      </w:r>
      <w:r>
        <w:rPr>
          <w:color w:val="FF0000"/>
          <w:sz w:val="28"/>
        </w:rPr>
        <w:t xml:space="preserve">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B61F0" w:rsidRDefault="00396141">
      <w:pPr>
        <w:spacing w:after="0"/>
      </w:pPr>
      <w:bookmarkStart w:id="89" w:name="z123"/>
      <w:r>
        <w:rPr>
          <w:b/>
          <w:color w:val="000000"/>
        </w:rPr>
        <w:t xml:space="preserve"> Глава 3. Порядок обжалования решений, действий (бездействий) местных исполнительных органов, города республика</w:t>
      </w:r>
      <w:r>
        <w:rPr>
          <w:b/>
          <w:color w:val="000000"/>
        </w:rPr>
        <w:t>нского значения и столицы, района (города областного значения) услугодателя и (или) его должностных лиц по вопросам оказания государственных услуг.</w:t>
      </w:r>
    </w:p>
    <w:bookmarkEnd w:id="89"/>
    <w:p w:rsidR="003B61F0" w:rsidRDefault="00396141">
      <w:pPr>
        <w:spacing w:after="0"/>
        <w:jc w:val="both"/>
      </w:pPr>
      <w:r>
        <w:rPr>
          <w:color w:val="FF0000"/>
          <w:sz w:val="28"/>
        </w:rPr>
        <w:t xml:space="preserve">       Сноска. Правила дополнены главой 3 в соответствии с приказом Министра образования и науки РК от 24.06</w:t>
      </w:r>
      <w:r>
        <w:rPr>
          <w:color w:val="FF0000"/>
          <w:sz w:val="28"/>
        </w:rPr>
        <w:t>.2020 № 264 (вводится в действие по истечении десяти календарных дней после дня его первого официального опубликования).</w:t>
      </w:r>
    </w:p>
    <w:p w:rsidR="003B61F0" w:rsidRDefault="00396141">
      <w:pPr>
        <w:spacing w:after="0"/>
        <w:jc w:val="both"/>
      </w:pPr>
      <w:bookmarkStart w:id="90" w:name="z124"/>
      <w:r>
        <w:rPr>
          <w:color w:val="000000"/>
          <w:sz w:val="28"/>
        </w:rPr>
        <w:t>      47. Жалоба на решение, действий (бездействия) услугодателя по вопросам оказания государственных услуг может быть подана на имя ру</w:t>
      </w:r>
      <w:r>
        <w:rPr>
          <w:color w:val="000000"/>
          <w:sz w:val="28"/>
        </w:rPr>
        <w:t>ководителя услугодателя, в уполномоченный орган по оценке и контролю за качеством оказания государственных услуг, в соответствии с законодательством Республики Казахстан.</w:t>
      </w:r>
    </w:p>
    <w:p w:rsidR="003B61F0" w:rsidRDefault="00396141">
      <w:pPr>
        <w:spacing w:after="0"/>
        <w:jc w:val="both"/>
      </w:pPr>
      <w:bookmarkStart w:id="91" w:name="z125"/>
      <w:bookmarkEnd w:id="90"/>
      <w:r>
        <w:rPr>
          <w:color w:val="000000"/>
          <w:sz w:val="28"/>
        </w:rPr>
        <w:t xml:space="preserve">       Жалоба услугополучателя, поступившая в адрес услугодателя, в соответствии с пу</w:t>
      </w:r>
      <w:r>
        <w:rPr>
          <w:color w:val="000000"/>
          <w:sz w:val="28"/>
        </w:rPr>
        <w:t>нктом 2 статьи 25 Закона Республики Казахстан "О государственных услугах" подлежит рассмотрению в течение 5 (пяти) рабочих дней со дня ее регистрации.</w:t>
      </w:r>
    </w:p>
    <w:p w:rsidR="003B61F0" w:rsidRDefault="00396141">
      <w:pPr>
        <w:spacing w:after="0"/>
        <w:jc w:val="both"/>
      </w:pPr>
      <w:bookmarkStart w:id="92" w:name="z126"/>
      <w:bookmarkEnd w:id="91"/>
      <w:r>
        <w:rPr>
          <w:color w:val="000000"/>
          <w:sz w:val="28"/>
        </w:rPr>
        <w:lastRenderedPageBreak/>
        <w:t>      Жалоба услугополучателя, поступившая в адрес уполномоченного органа по оценке и контролю за качеств</w:t>
      </w:r>
      <w:r>
        <w:rPr>
          <w:color w:val="000000"/>
          <w:sz w:val="28"/>
        </w:rPr>
        <w:t>ом оказания государственных услуг, подлежит рассмотрению в течение 15 (пятнадцати) рабочих дней со дня ее регистрации.</w:t>
      </w:r>
    </w:p>
    <w:p w:rsidR="003B61F0" w:rsidRDefault="00396141">
      <w:pPr>
        <w:spacing w:after="0"/>
        <w:jc w:val="both"/>
      </w:pPr>
      <w:bookmarkStart w:id="93" w:name="z127"/>
      <w:bookmarkEnd w:id="92"/>
      <w:r>
        <w:rPr>
          <w:color w:val="000000"/>
          <w:sz w:val="28"/>
        </w:rPr>
        <w:t>      48. В случаях несогласия с результатами оказания государственной услуги услугополучатель обращается в суд в установленном законодат</w:t>
      </w:r>
      <w:r>
        <w:rPr>
          <w:color w:val="000000"/>
          <w:sz w:val="28"/>
        </w:rPr>
        <w:t>ельством Республики Казахстан порядке.</w:t>
      </w:r>
    </w:p>
    <w:tbl>
      <w:tblPr>
        <w:tblW w:w="0" w:type="auto"/>
        <w:tblCellSpacing w:w="0" w:type="auto"/>
        <w:tblLook w:val="04A0"/>
      </w:tblPr>
      <w:tblGrid>
        <w:gridCol w:w="5848"/>
        <w:gridCol w:w="3929"/>
      </w:tblGrid>
      <w:tr w:rsidR="003B61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3"/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 xml:space="preserve">к Типовым правилам приема </w:t>
            </w:r>
            <w:r>
              <w:br/>
            </w:r>
            <w:r>
              <w:rPr>
                <w:color w:val="000000"/>
                <w:sz w:val="20"/>
              </w:rPr>
              <w:t xml:space="preserve">на обучение в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образования, реализующие </w:t>
            </w:r>
            <w:r>
              <w:br/>
            </w:r>
            <w:r>
              <w:rPr>
                <w:color w:val="000000"/>
                <w:sz w:val="20"/>
              </w:rPr>
              <w:t xml:space="preserve">общеобразовательные учебные </w:t>
            </w:r>
            <w:r>
              <w:br/>
            </w:r>
            <w:r>
              <w:rPr>
                <w:color w:val="000000"/>
                <w:sz w:val="20"/>
              </w:rPr>
              <w:t xml:space="preserve">программы начального, </w:t>
            </w:r>
            <w:r>
              <w:br/>
            </w:r>
            <w:r>
              <w:rPr>
                <w:color w:val="000000"/>
                <w:sz w:val="20"/>
              </w:rPr>
              <w:t xml:space="preserve">основного среднего и общего </w:t>
            </w:r>
            <w:r>
              <w:br/>
            </w:r>
            <w:r>
              <w:rPr>
                <w:color w:val="000000"/>
                <w:sz w:val="20"/>
              </w:rPr>
              <w:t>среднего образования</w:t>
            </w:r>
          </w:p>
        </w:tc>
      </w:tr>
    </w:tbl>
    <w:p w:rsidR="003B61F0" w:rsidRDefault="00396141">
      <w:pPr>
        <w:spacing w:after="0"/>
      </w:pPr>
      <w:bookmarkStart w:id="94" w:name="z270"/>
      <w:r>
        <w:rPr>
          <w:b/>
          <w:color w:val="000000"/>
        </w:rPr>
        <w:t xml:space="preserve"> Стандарт государственной услуги: "Прием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образования"</w:t>
      </w:r>
    </w:p>
    <w:bookmarkEnd w:id="94"/>
    <w:p w:rsidR="003B61F0" w:rsidRDefault="00396141">
      <w:pPr>
        <w:spacing w:after="0"/>
        <w:jc w:val="both"/>
      </w:pPr>
      <w:r>
        <w:rPr>
          <w:color w:val="FF0000"/>
          <w:sz w:val="28"/>
        </w:rPr>
        <w:t xml:space="preserve">       Сноска. </w:t>
      </w:r>
      <w:r>
        <w:rPr>
          <w:color w:val="FF0000"/>
          <w:sz w:val="28"/>
        </w:rPr>
        <w:t>Типовые правила дополнены приложением 1 в соответствии с приказом Министра образования и науки РК от 24.06.2020 № 264 (вводится в действие по истечении десяти календарных дней после дня его первого официального опубликования); в редакции приказа Министра о</w:t>
      </w:r>
      <w:r>
        <w:rPr>
          <w:color w:val="FF0000"/>
          <w:sz w:val="28"/>
        </w:rPr>
        <w:t>бразования и науки РК от 03.06.2021 № 275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18"/>
        <w:gridCol w:w="1677"/>
        <w:gridCol w:w="4039"/>
        <w:gridCol w:w="3574"/>
        <w:gridCol w:w="54"/>
      </w:tblGrid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Организации начального, основного среднего, общего среднего образования (далее – услугодатель)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Способы </w:t>
            </w:r>
            <w:r>
              <w:rPr>
                <w:color w:val="000000"/>
                <w:sz w:val="20"/>
              </w:rPr>
              <w:t>предоставления государственной услуги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веб-портал "электронного правительства" www.egov.kz (далее – портал);</w:t>
            </w:r>
            <w:r>
              <w:br/>
            </w:r>
            <w:r>
              <w:rPr>
                <w:color w:val="000000"/>
                <w:sz w:val="20"/>
              </w:rPr>
              <w:t>2) услугодателя.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С момента сдачи пакета документов услугодателю, а также при обращении через портал – од</w:t>
            </w:r>
            <w:r>
              <w:rPr>
                <w:color w:val="000000"/>
                <w:sz w:val="20"/>
              </w:rPr>
              <w:t xml:space="preserve">ин рабочий день. Для зачисления в организацию образования начального, основного среднего, общего среднего образования на очную и вечернюю форму обучения – не позднее 20 августа календарного года. </w:t>
            </w:r>
            <w:r>
              <w:br/>
            </w:r>
            <w:r>
              <w:rPr>
                <w:color w:val="000000"/>
                <w:sz w:val="20"/>
              </w:rPr>
              <w:t>Для 1 классов до 1 августа календарного года, для 10-х клас</w:t>
            </w:r>
            <w:r>
              <w:rPr>
                <w:color w:val="000000"/>
                <w:sz w:val="20"/>
              </w:rPr>
              <w:t>сов до 15 августа календарного года.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/бумажная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через портал:</w:t>
            </w:r>
            <w:r>
              <w:br/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в личный кабинет услугополучателя приходит уведомление о принятии и зачислении в организацию среднего образования с 1 сентября текущего года, при подачи неполного пакета документов – о мотивированном отказе с указанием причины отказа. </w:t>
            </w:r>
            <w:r>
              <w:br/>
            </w:r>
            <w:r>
              <w:rPr>
                <w:color w:val="000000"/>
                <w:sz w:val="20"/>
              </w:rPr>
              <w:t>Услугодатель в увед</w:t>
            </w:r>
            <w:r>
              <w:rPr>
                <w:color w:val="000000"/>
                <w:sz w:val="20"/>
              </w:rPr>
              <w:t xml:space="preserve">омлении указывает о зачислении с 1 сентября текущего года первым троим подавшим заявление услугополучателям из территории обслуживания, затем - о зачислении с 1 сентября текущего года 1 (одному) претенденту не из </w:t>
            </w:r>
            <w:r>
              <w:rPr>
                <w:color w:val="000000"/>
                <w:sz w:val="20"/>
              </w:rPr>
              <w:lastRenderedPageBreak/>
              <w:t xml:space="preserve">территории обслуживания, из числа тех, кто </w:t>
            </w:r>
            <w:r>
              <w:rPr>
                <w:color w:val="000000"/>
                <w:sz w:val="20"/>
              </w:rPr>
              <w:t>зарегистрировался первым.</w:t>
            </w:r>
            <w:r>
              <w:br/>
            </w:r>
            <w:r>
              <w:rPr>
                <w:color w:val="000000"/>
                <w:sz w:val="20"/>
              </w:rPr>
              <w:t>При обращении через услугодателя (бумажно) – выдача уведомления о приеме и зачислении в организацию среднего образования с 1 сентября текущего года, при подаче неполного пакета документов - о мотивированном отказе с указанием прич</w:t>
            </w:r>
            <w:r>
              <w:rPr>
                <w:color w:val="000000"/>
                <w:sz w:val="20"/>
              </w:rPr>
              <w:t>ины отказа.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- с понедельника по пятницу,</w:t>
            </w:r>
            <w:r>
              <w:rPr>
                <w:color w:val="000000"/>
                <w:sz w:val="20"/>
              </w:rPr>
              <w:t xml:space="preserve">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</w:t>
            </w:r>
            <w:r>
              <w:br/>
            </w:r>
            <w:r>
              <w:rPr>
                <w:color w:val="000000"/>
                <w:sz w:val="20"/>
              </w:rPr>
              <w:t xml:space="preserve">2) </w:t>
            </w:r>
            <w:r>
              <w:rPr>
                <w:color w:val="000000"/>
                <w:sz w:val="20"/>
              </w:rPr>
              <w:t>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Кодексу, прием заявлений и выдача результатов оказан</w:t>
            </w:r>
            <w:r>
              <w:rPr>
                <w:color w:val="000000"/>
                <w:sz w:val="20"/>
              </w:rPr>
              <w:t>ия государственной услуги осуществляется следующим рабочим днем).</w:t>
            </w:r>
            <w:r>
              <w:br/>
            </w: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  <w:r>
              <w:br/>
            </w:r>
            <w:r>
              <w:rPr>
                <w:color w:val="000000"/>
                <w:sz w:val="20"/>
              </w:rPr>
              <w:t>1) интернет-ресурсе услугодателя;</w:t>
            </w:r>
            <w:r>
              <w:br/>
            </w:r>
            <w:r>
              <w:rPr>
                <w:color w:val="000000"/>
                <w:sz w:val="20"/>
              </w:rPr>
              <w:t>2) портале www.egov.kz.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- </w:t>
            </w:r>
            <w:r>
              <w:rPr>
                <w:color w:val="000000"/>
                <w:sz w:val="20"/>
              </w:rPr>
              <w:t>на портал:</w:t>
            </w:r>
            <w:r>
              <w:br/>
            </w:r>
            <w:r>
              <w:rPr>
                <w:color w:val="000000"/>
                <w:sz w:val="20"/>
              </w:rPr>
              <w:t>1) заявление родителей или иных законных представителей согласно форме приложения 1;</w:t>
            </w:r>
            <w:r>
              <w:br/>
            </w:r>
            <w:r>
              <w:rPr>
                <w:color w:val="000000"/>
                <w:sz w:val="20"/>
              </w:rPr>
              <w:t xml:space="preserve"> 2) медицинские справки формы № 065/у о состоянии здоровья, утвержденной приказом</w:t>
            </w:r>
            <w:r>
              <w:rPr>
                <w:color w:val="000000"/>
                <w:sz w:val="20"/>
              </w:rPr>
              <w:t xml:space="preserve"> исполняющего обязанности Министра здравоохранения Республики Казахстан от 30 октября 2020 года ҚР ДСМ-175/2020 " Об утверждении форм учетной документации в области здравоохранения" (зарегистрирован в Реестре государственной регистрации нормативных правовы</w:t>
            </w:r>
            <w:r>
              <w:rPr>
                <w:color w:val="000000"/>
                <w:sz w:val="20"/>
              </w:rPr>
              <w:t>х актов под № 148139), формы № 026/у-3, утвержденной приказом Министра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</w:t>
            </w:r>
            <w:r>
              <w:rPr>
                <w:color w:val="000000"/>
                <w:sz w:val="20"/>
              </w:rPr>
              <w:t>еестре государственной регистрации нормативных правовых актов под № 2423);</w:t>
            </w:r>
            <w:r>
              <w:br/>
            </w:r>
            <w:r>
              <w:rPr>
                <w:color w:val="000000"/>
                <w:sz w:val="20"/>
              </w:rPr>
              <w:t>3) цифровая фотография ребенка размером 3х4 см.</w:t>
            </w:r>
            <w:r>
              <w:br/>
            </w:r>
            <w:r>
              <w:rPr>
                <w:color w:val="000000"/>
                <w:sz w:val="20"/>
              </w:rPr>
              <w:t>- к услугодателю (бумажно):</w:t>
            </w:r>
            <w:r>
              <w:br/>
            </w:r>
            <w:r>
              <w:rPr>
                <w:color w:val="000000"/>
                <w:sz w:val="20"/>
              </w:rPr>
              <w:t>1) заявление заявление родителей или иных законных представителей согласно форме приложения 1;</w:t>
            </w:r>
            <w:r>
              <w:br/>
            </w:r>
            <w:r>
              <w:rPr>
                <w:color w:val="000000"/>
                <w:sz w:val="20"/>
              </w:rPr>
              <w:t>2) докумен</w:t>
            </w:r>
            <w:r>
              <w:rPr>
                <w:color w:val="000000"/>
                <w:sz w:val="20"/>
              </w:rPr>
              <w:t>т, удостоверяющий личность (оригинал требуется для идентификации, который возвращается услугополучателю),</w:t>
            </w:r>
            <w:r>
              <w:br/>
            </w:r>
            <w:r>
              <w:rPr>
                <w:color w:val="000000"/>
                <w:sz w:val="20"/>
              </w:rPr>
              <w:t>3) медицинская справка о состоянии здоровья (форма № 065/у, утвержденная приказом исполняющего обязанности Министра здравоохранения Республики Казахст</w:t>
            </w:r>
            <w:r>
              <w:rPr>
                <w:color w:val="000000"/>
                <w:sz w:val="20"/>
              </w:rPr>
              <w:t xml:space="preserve">ан от 30 октября 2020 года № ҚР ДСМ-175/2020 " Об утверждении форм учетной документации в области здравоохранения" (зарегистрирован в Реестре государственной регистрации </w:t>
            </w:r>
            <w:r>
              <w:rPr>
                <w:color w:val="000000"/>
                <w:sz w:val="20"/>
              </w:rPr>
              <w:lastRenderedPageBreak/>
              <w:t>нормативных правовых актов под № 148139) и форма № 026/у-3, утвержденная приказом Мини</w:t>
            </w:r>
            <w:r>
              <w:rPr>
                <w:color w:val="000000"/>
                <w:sz w:val="20"/>
              </w:rPr>
              <w:t xml:space="preserve">стра здравоохранения Республики Казахстан от 24 июня 2003 года № 469 "Об утверждении 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</w:t>
            </w:r>
            <w:r>
              <w:rPr>
                <w:color w:val="000000"/>
                <w:sz w:val="20"/>
              </w:rPr>
              <w:t>№ 2423);</w:t>
            </w:r>
            <w:r>
              <w:br/>
            </w:r>
            <w:r>
              <w:rPr>
                <w:color w:val="000000"/>
                <w:sz w:val="20"/>
              </w:rPr>
              <w:t>4) фотографии ребенка размером 3х4 см в количестве 2 штук.</w:t>
            </w:r>
            <w:r>
              <w:br/>
            </w:r>
            <w:r>
              <w:rPr>
                <w:color w:val="000000"/>
                <w:sz w:val="20"/>
              </w:rPr>
              <w:t>Услугополучатели-иностранцы и лица без гражданства предоставляют один из следующих документов, определяющих их статус, с отметкой о регистрации по месту проживания:</w:t>
            </w:r>
            <w:r>
              <w:br/>
            </w:r>
            <w:r>
              <w:rPr>
                <w:color w:val="000000"/>
                <w:sz w:val="20"/>
              </w:rPr>
              <w:t xml:space="preserve">1) иностранец - вид на </w:t>
            </w:r>
            <w:r>
              <w:rPr>
                <w:color w:val="000000"/>
                <w:sz w:val="20"/>
              </w:rPr>
              <w:t>жительство иностранца в Республике Казахстан;</w:t>
            </w:r>
            <w:r>
              <w:br/>
            </w:r>
            <w:r>
              <w:rPr>
                <w:color w:val="000000"/>
                <w:sz w:val="20"/>
              </w:rPr>
              <w:t>2) лицо без гражданства - удостоверение лица без гражданства;</w:t>
            </w:r>
            <w:r>
              <w:br/>
            </w:r>
            <w:r>
              <w:rPr>
                <w:color w:val="000000"/>
                <w:sz w:val="20"/>
              </w:rPr>
              <w:t>3) беженец - удостоверение беженца;</w:t>
            </w:r>
            <w:r>
              <w:br/>
            </w:r>
            <w:r>
              <w:rPr>
                <w:color w:val="000000"/>
                <w:sz w:val="20"/>
              </w:rPr>
              <w:t>4) лицо, ищущее убежище - свидетельство лица, ищущего убежище;</w:t>
            </w:r>
            <w:r>
              <w:br/>
            </w:r>
            <w:r>
              <w:rPr>
                <w:color w:val="000000"/>
                <w:sz w:val="20"/>
              </w:rPr>
              <w:t>5) кандас - удостоверение кандаса.</w:t>
            </w:r>
            <w:r>
              <w:br/>
            </w:r>
            <w:r>
              <w:rPr>
                <w:color w:val="000000"/>
                <w:sz w:val="20"/>
              </w:rPr>
              <w:t xml:space="preserve">При обращении </w:t>
            </w:r>
            <w:r>
              <w:rPr>
                <w:color w:val="000000"/>
                <w:sz w:val="20"/>
              </w:rPr>
              <w:t>через портал сведения о документе, удостоверяющего личность услугополучателя, свидетельство о рождении ребенка (паспорт, удоств личности ), адресную справку услугодатель получает из соответствующих государственных информационных систем через шлюз "электрон</w:t>
            </w:r>
            <w:r>
              <w:rPr>
                <w:color w:val="000000"/>
                <w:sz w:val="20"/>
              </w:rPr>
              <w:t>ного правительства".</w:t>
            </w:r>
            <w:r>
              <w:br/>
            </w:r>
            <w:r>
              <w:rPr>
                <w:color w:val="000000"/>
                <w:sz w:val="20"/>
              </w:rPr>
              <w:t>В случаях осуществления ограничительных мероприятий соответствующими государственными органами, введения чрезвычайного положения, возникновения чрезвычайных ситуаций социального, природного и техногенного характера на определенной терр</w:t>
            </w:r>
            <w:r>
              <w:rPr>
                <w:color w:val="000000"/>
                <w:sz w:val="20"/>
              </w:rPr>
              <w:t>итории медицинские справки формы № 065/у и 026/у-3, услугополучателями на данной территории предоставляются непосредственно в организации образования по мере снятия ограничительных мероприятий, прекращения действия чрезвычайного положения.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</w:t>
            </w:r>
            <w:r>
              <w:rPr>
                <w:color w:val="000000"/>
                <w:sz w:val="20"/>
              </w:rPr>
              <w:t xml:space="preserve">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</w:t>
            </w:r>
            <w:r>
              <w:rPr>
                <w:color w:val="000000"/>
                <w:sz w:val="20"/>
              </w:rPr>
              <w:t>;</w:t>
            </w:r>
            <w:r>
              <w:br/>
            </w:r>
            <w:r>
              <w:rPr>
                <w:color w:val="000000"/>
                <w:sz w:val="20"/>
              </w:rPr>
              <w:t xml:space="preserve"> 2) несоответствие представленных документов услугополучателя, необходимых для оказания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</w:t>
            </w:r>
            <w:r>
              <w:rPr>
                <w:color w:val="000000"/>
                <w:sz w:val="20"/>
              </w:rPr>
              <w:t>начального,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 546 (зарегистрирован в Реестре государственной регистрации нормативных правовых актов под № 175</w:t>
            </w:r>
            <w:r>
              <w:rPr>
                <w:color w:val="000000"/>
                <w:sz w:val="20"/>
              </w:rPr>
              <w:t>53);</w:t>
            </w:r>
            <w:r>
              <w:br/>
            </w:r>
            <w:r>
              <w:rPr>
                <w:color w:val="000000"/>
                <w:sz w:val="20"/>
              </w:rPr>
              <w:t>3) переполненность класс-комплектов.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107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максимально допустимое время ожидания для сдачи пакета до</w:t>
            </w:r>
            <w:r>
              <w:rPr>
                <w:color w:val="000000"/>
                <w:sz w:val="20"/>
              </w:rPr>
              <w:t>кументов – 15 минут;</w:t>
            </w:r>
            <w:r>
              <w:br/>
            </w:r>
            <w:r>
              <w:rPr>
                <w:color w:val="000000"/>
                <w:sz w:val="20"/>
              </w:rPr>
              <w:t>2) максимально допустимое время обслуживания – 15 минут. Услугополучатель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      </w:r>
            <w:r>
              <w:br/>
            </w:r>
            <w:r>
              <w:rPr>
                <w:color w:val="000000"/>
                <w:sz w:val="20"/>
              </w:rPr>
              <w:t>Услугополучатель</w:t>
            </w:r>
            <w:r>
              <w:rPr>
                <w:color w:val="000000"/>
                <w:sz w:val="20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</w:t>
            </w:r>
            <w:r>
              <w:br/>
            </w:r>
            <w:r>
              <w:rPr>
                <w:color w:val="000000"/>
                <w:sz w:val="20"/>
              </w:rPr>
              <w:t>Условия по</w:t>
            </w:r>
            <w:r>
              <w:rPr>
                <w:color w:val="000000"/>
                <w:sz w:val="20"/>
              </w:rPr>
              <w:t>лучения услуги третьими лицами:</w:t>
            </w:r>
            <w:r>
              <w:br/>
            </w:r>
            <w:r>
              <w:rPr>
                <w:color w:val="000000"/>
                <w:sz w:val="20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</w:tc>
      </w:tr>
      <w:tr w:rsidR="003B61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3B61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к стандарту государственной услуги: 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и </w:t>
            </w:r>
            <w:r>
              <w:br/>
            </w:r>
            <w:r>
              <w:rPr>
                <w:color w:val="000000"/>
                <w:sz w:val="20"/>
              </w:rPr>
              <w:t>зачисление в организации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 образования независимо от </w:t>
            </w:r>
            <w:r>
              <w:br/>
            </w:r>
            <w:r>
              <w:rPr>
                <w:color w:val="000000"/>
                <w:sz w:val="20"/>
              </w:rPr>
              <w:t xml:space="preserve">ведомственной подчиненности </w:t>
            </w:r>
            <w:r>
              <w:br/>
            </w:r>
            <w:r>
              <w:rPr>
                <w:color w:val="000000"/>
                <w:sz w:val="20"/>
              </w:rPr>
              <w:t xml:space="preserve">для обучения по общеобразовательным </w:t>
            </w:r>
            <w:r>
              <w:br/>
            </w:r>
            <w:r>
              <w:rPr>
                <w:color w:val="000000"/>
                <w:sz w:val="20"/>
              </w:rPr>
              <w:t xml:space="preserve">программам начального, </w:t>
            </w:r>
            <w:r>
              <w:br/>
            </w:r>
            <w:r>
              <w:rPr>
                <w:color w:val="000000"/>
                <w:sz w:val="20"/>
              </w:rPr>
              <w:t xml:space="preserve">основного среднего, общего </w:t>
            </w:r>
            <w:r>
              <w:br/>
            </w:r>
            <w:r>
              <w:rPr>
                <w:color w:val="000000"/>
                <w:sz w:val="20"/>
              </w:rPr>
              <w:t>среднего образования"</w:t>
            </w:r>
          </w:p>
        </w:tc>
      </w:tr>
      <w:tr w:rsidR="003B61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Директору</w:t>
            </w:r>
            <w:r>
              <w:br/>
            </w:r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</w:t>
            </w:r>
            <w:r>
              <w:rPr>
                <w:color w:val="000000"/>
                <w:sz w:val="20"/>
              </w:rPr>
              <w:t xml:space="preserve"> образования</w:t>
            </w:r>
            <w:r>
              <w:br/>
            </w:r>
            <w:r>
              <w:rPr>
                <w:color w:val="000000"/>
                <w:sz w:val="20"/>
              </w:rPr>
              <w:t>ФИО (при его наличии) директора</w:t>
            </w:r>
            <w:r>
              <w:br/>
            </w:r>
            <w:r>
              <w:rPr>
                <w:color w:val="000000"/>
                <w:sz w:val="20"/>
              </w:rPr>
              <w:t>от 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ФИО (при его наличии) </w:t>
            </w:r>
            <w:r>
              <w:br/>
            </w:r>
            <w:r>
              <w:rPr>
                <w:color w:val="000000"/>
                <w:sz w:val="20"/>
              </w:rPr>
              <w:t>родителя (законного представителя)</w:t>
            </w:r>
            <w:r>
              <w:br/>
            </w:r>
            <w:r>
              <w:rPr>
                <w:color w:val="000000"/>
                <w:sz w:val="20"/>
              </w:rPr>
              <w:t>Телефон:___________</w:t>
            </w:r>
          </w:p>
        </w:tc>
      </w:tr>
    </w:tbl>
    <w:p w:rsidR="003B61F0" w:rsidRDefault="00396141">
      <w:pPr>
        <w:spacing w:after="0"/>
      </w:pPr>
      <w:bookmarkStart w:id="95" w:name="z272"/>
      <w:r>
        <w:rPr>
          <w:b/>
          <w:color w:val="000000"/>
        </w:rPr>
        <w:t xml:space="preserve">                                Заявление</w:t>
      </w:r>
    </w:p>
    <w:bookmarkEnd w:id="95"/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      Прошу принять моего ребенка </w:t>
      </w:r>
      <w:r>
        <w:rPr>
          <w:color w:val="000000"/>
          <w:sz w:val="28"/>
        </w:rPr>
        <w:t>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      (ФИО (при его наличии) ребенка) </w:t>
      </w:r>
      <w:r>
        <w:br/>
      </w:r>
      <w:r>
        <w:rPr>
          <w:color w:val="000000"/>
          <w:sz w:val="28"/>
        </w:rPr>
        <w:t xml:space="preserve">______________________________________________________________________  </w:t>
      </w:r>
      <w:r>
        <w:br/>
      </w:r>
      <w:r>
        <w:rPr>
          <w:color w:val="000000"/>
          <w:sz w:val="28"/>
        </w:rPr>
        <w:t xml:space="preserve">                   (адрес регистрации, город, село, район, область) </w:t>
      </w:r>
      <w:r>
        <w:br/>
      </w:r>
      <w:r>
        <w:rPr>
          <w:color w:val="000000"/>
          <w:sz w:val="28"/>
        </w:rPr>
        <w:t>для о</w:t>
      </w:r>
      <w:r>
        <w:rPr>
          <w:color w:val="000000"/>
          <w:sz w:val="28"/>
        </w:rPr>
        <w:t xml:space="preserve">бучения _________________________________________________________.  </w:t>
      </w:r>
      <w:r>
        <w:br/>
      </w:r>
      <w:r>
        <w:rPr>
          <w:color w:val="000000"/>
          <w:sz w:val="28"/>
        </w:rPr>
        <w:t xml:space="preserve">                   (полное наименование организации образования)  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       Даю согласие на использование защищенной законом конфиденциальной </w:t>
      </w:r>
      <w:r>
        <w:br/>
      </w:r>
      <w:r>
        <w:rPr>
          <w:color w:val="000000"/>
          <w:sz w:val="28"/>
        </w:rPr>
        <w:t>информации, содержащейся в информационных сист</w:t>
      </w:r>
      <w:r>
        <w:rPr>
          <w:color w:val="000000"/>
          <w:sz w:val="28"/>
        </w:rPr>
        <w:t>емах __________________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       "____"______________20___год  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(подпись)</w:t>
      </w:r>
    </w:p>
    <w:tbl>
      <w:tblPr>
        <w:tblW w:w="0" w:type="auto"/>
        <w:tblCellSpacing w:w="0" w:type="auto"/>
        <w:tblLook w:val="04A0"/>
      </w:tblPr>
      <w:tblGrid>
        <w:gridCol w:w="5848"/>
        <w:gridCol w:w="3929"/>
      </w:tblGrid>
      <w:tr w:rsidR="003B61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 xml:space="preserve">к Типовым правилам приема </w:t>
            </w:r>
            <w:r>
              <w:br/>
            </w:r>
            <w:r>
              <w:rPr>
                <w:color w:val="000000"/>
                <w:sz w:val="20"/>
              </w:rPr>
              <w:t xml:space="preserve">на обучение в организации </w:t>
            </w:r>
            <w:r>
              <w:br/>
            </w:r>
            <w:r>
              <w:rPr>
                <w:color w:val="000000"/>
                <w:sz w:val="20"/>
              </w:rPr>
              <w:t xml:space="preserve">образования, реализующие </w:t>
            </w:r>
            <w:r>
              <w:br/>
            </w:r>
            <w:r>
              <w:rPr>
                <w:color w:val="000000"/>
                <w:sz w:val="20"/>
              </w:rPr>
              <w:t xml:space="preserve">общеобразовательные учебные </w:t>
            </w:r>
            <w:r>
              <w:br/>
            </w:r>
            <w:r>
              <w:rPr>
                <w:color w:val="000000"/>
                <w:sz w:val="20"/>
              </w:rPr>
              <w:t xml:space="preserve">программы начального, </w:t>
            </w:r>
            <w:r>
              <w:br/>
            </w:r>
            <w:r>
              <w:rPr>
                <w:color w:val="000000"/>
                <w:sz w:val="20"/>
              </w:rPr>
              <w:t xml:space="preserve">основного среднего и общего </w:t>
            </w:r>
            <w:r>
              <w:br/>
            </w:r>
            <w:r>
              <w:rPr>
                <w:color w:val="000000"/>
                <w:sz w:val="20"/>
              </w:rPr>
              <w:t>ср</w:t>
            </w:r>
            <w:r>
              <w:rPr>
                <w:color w:val="000000"/>
                <w:sz w:val="20"/>
              </w:rPr>
              <w:t>еднего образования</w:t>
            </w:r>
          </w:p>
        </w:tc>
      </w:tr>
    </w:tbl>
    <w:p w:rsidR="003B61F0" w:rsidRDefault="00396141">
      <w:pPr>
        <w:spacing w:after="0"/>
      </w:pPr>
      <w:bookmarkStart w:id="96" w:name="z273"/>
      <w:r>
        <w:rPr>
          <w:b/>
          <w:color w:val="000000"/>
        </w:rPr>
        <w:t xml:space="preserve"> Стандарт государственной услуги:  </w:t>
      </w:r>
      <w:r>
        <w:br/>
      </w:r>
      <w:r>
        <w:rPr>
          <w:b/>
          <w:color w:val="000000"/>
        </w:rPr>
        <w:t>"Прием документов для перевода детей между организациями начального, основного среднего, общего среднего образования"</w:t>
      </w:r>
    </w:p>
    <w:bookmarkEnd w:id="96"/>
    <w:p w:rsidR="003B61F0" w:rsidRDefault="00396141">
      <w:pPr>
        <w:spacing w:after="0"/>
        <w:jc w:val="both"/>
      </w:pPr>
      <w:r>
        <w:rPr>
          <w:color w:val="FF0000"/>
          <w:sz w:val="28"/>
        </w:rPr>
        <w:t xml:space="preserve">       Сноска. Типовые правила дополнены приложением 2 в соответствии с приказом М</w:t>
      </w:r>
      <w:r>
        <w:rPr>
          <w:color w:val="FF0000"/>
          <w:sz w:val="28"/>
        </w:rPr>
        <w:t>инистра образования и науки РК от 24.06.2020 № 264 (вводится в действие по истечении десяти календарных дней после дня его первого официального опубликования); в редакции приказа Министра образования и науки РК от 03.06.2021 № 275 (вводится в действие со д</w:t>
      </w:r>
      <w:r>
        <w:rPr>
          <w:color w:val="FF0000"/>
          <w:sz w:val="28"/>
        </w:rPr>
        <w:t>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02"/>
        <w:gridCol w:w="1900"/>
        <w:gridCol w:w="3620"/>
        <w:gridCol w:w="3685"/>
        <w:gridCol w:w="55"/>
      </w:tblGrid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Наименование </w:t>
            </w:r>
            <w:r>
              <w:rPr>
                <w:color w:val="000000"/>
                <w:sz w:val="20"/>
              </w:rPr>
              <w:lastRenderedPageBreak/>
              <w:t xml:space="preserve">услугодателя 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Организации начального, основного среднего, общего среднего образования (далее </w:t>
            </w:r>
            <w:r>
              <w:rPr>
                <w:color w:val="000000"/>
                <w:sz w:val="20"/>
              </w:rPr>
              <w:lastRenderedPageBreak/>
              <w:t>- услугодатель).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Способы предоставления государственной услуги 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веб-портал "электронного </w:t>
            </w:r>
            <w:r>
              <w:rPr>
                <w:color w:val="000000"/>
                <w:sz w:val="20"/>
              </w:rPr>
              <w:t>правительства" www.egov.kz (далее – портал);</w:t>
            </w:r>
            <w:r>
              <w:br/>
            </w:r>
            <w:r>
              <w:rPr>
                <w:color w:val="000000"/>
                <w:sz w:val="20"/>
              </w:rPr>
              <w:t>2) услугодателя.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– 30 минут.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Форма оказания 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/бумажная.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Результат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случае обращения через портал в "личный кабинет" услугополучателя приходит уведомление о переводе обучающегося из одной организации в другую организацию образования, с указанием фамилии, имени, отчества (при наличии), даты </w:t>
            </w:r>
            <w:r>
              <w:rPr>
                <w:color w:val="000000"/>
                <w:sz w:val="20"/>
              </w:rPr>
              <w:t>рождения, класса, языка обучения и школы (телефон, почтовый адрес, электронный адрес (официальный интернет ресурс) подписанное электронной цифровой подписью (далее - ЭЦП) уполномоченного лица услугодателя, при отказе оказании государственной услуги - о мот</w:t>
            </w:r>
            <w:r>
              <w:rPr>
                <w:color w:val="000000"/>
                <w:sz w:val="20"/>
              </w:rPr>
              <w:t>ивированном отказе с указанием причин отказа.</w:t>
            </w:r>
            <w:r>
              <w:br/>
            </w:r>
            <w:r>
              <w:rPr>
                <w:color w:val="000000"/>
                <w:sz w:val="20"/>
              </w:rPr>
              <w:t xml:space="preserve">При приеме от услугополучателя документов на бумажном носителе услугодателем выдается открепительный талон о выбытии для предоставления его в организацию прибытия, с указанием фамилии, имени, отчества (при его </w:t>
            </w:r>
            <w:r>
              <w:rPr>
                <w:color w:val="000000"/>
                <w:sz w:val="20"/>
              </w:rPr>
              <w:t>наличии), даты рождения, класса, языка обучения и школы (телефон, почтовый адрес, электронный адрес (официальный интернет ресурс) или мотивированный отказ.</w:t>
            </w:r>
            <w:r>
              <w:br/>
            </w:r>
            <w:r>
              <w:rPr>
                <w:color w:val="000000"/>
                <w:sz w:val="20"/>
              </w:rPr>
              <w:t>В случае получения услуги на бумажном носителе услугодатель, к которому прибывает обучающийся, предо</w:t>
            </w:r>
            <w:r>
              <w:rPr>
                <w:color w:val="000000"/>
                <w:sz w:val="20"/>
              </w:rPr>
              <w:t>ставляет открепительный талон о прибытии, в котором указывается его фамилия, имя, отчество (при его наличии), дата рождения, класс, язык обучения, школа (почтовый адрес, телефон, электронный адрес (официальный интернет ресурс).</w:t>
            </w:r>
            <w:r>
              <w:br/>
            </w:r>
            <w:r>
              <w:rPr>
                <w:color w:val="000000"/>
                <w:sz w:val="20"/>
              </w:rPr>
              <w:t>Оригинал открепительного тал</w:t>
            </w:r>
            <w:r>
              <w:rPr>
                <w:color w:val="000000"/>
                <w:sz w:val="20"/>
              </w:rPr>
              <w:t>она о прибытии (документы выдаются после предоставления оригинала открепительного талона о прибытии в другую организацию среднего образования) предоставляется в ту организацию среднего образования из которой выбывает обучающийся для получения документов (л</w:t>
            </w:r>
            <w:r>
              <w:rPr>
                <w:color w:val="000000"/>
                <w:sz w:val="20"/>
              </w:rPr>
              <w:t>ичное дело обучающегося).</w:t>
            </w:r>
            <w:r>
              <w:br/>
            </w:r>
            <w:r>
              <w:rPr>
                <w:color w:val="000000"/>
                <w:sz w:val="20"/>
              </w:rPr>
              <w:t>Услугодатель выдает услугополучателю документы на руки (личное дело обучающегося). Услугополучатель предоставляет документы (личное дело) в организацию образования в которую прибывает.</w:t>
            </w:r>
            <w:r>
              <w:br/>
            </w:r>
            <w:r>
              <w:rPr>
                <w:color w:val="000000"/>
                <w:sz w:val="20"/>
              </w:rPr>
              <w:t>Организации образования издают приказы и пров</w:t>
            </w:r>
            <w:r>
              <w:rPr>
                <w:color w:val="000000"/>
                <w:sz w:val="20"/>
              </w:rPr>
              <w:t>одят сверку о зачислении/отчислении обучающегося в/из организации среднего образования.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</w:t>
            </w:r>
            <w:r>
              <w:rPr>
                <w:color w:val="000000"/>
                <w:sz w:val="20"/>
              </w:rPr>
              <w:t>тан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Бесплатно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услугодателя - с понедельника по пятницу, в соответствии с установленным </w:t>
            </w:r>
            <w:r>
              <w:rPr>
                <w:color w:val="000000"/>
                <w:sz w:val="20"/>
              </w:rPr>
              <w:lastRenderedPageBreak/>
              <w:t>графиком работы с 9.00 до 18.30 часов, за исключением выходных и праздничных дней, согласно Трудовому кодексу Республики Казахстан от 23 ноября 2015</w:t>
            </w:r>
            <w:r>
              <w:rPr>
                <w:color w:val="000000"/>
                <w:sz w:val="20"/>
              </w:rPr>
              <w:t xml:space="preserve"> года (далее – Кодекс) с перерывом на обед с 13.00 часов до 14.30 часов.</w:t>
            </w:r>
            <w:r>
              <w:br/>
            </w:r>
            <w:r>
              <w:rPr>
                <w:color w:val="000000"/>
                <w:sz w:val="20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</w:t>
            </w:r>
            <w:r>
              <w:rPr>
                <w:color w:val="000000"/>
                <w:sz w:val="20"/>
              </w:rPr>
              <w:t>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r>
              <w:br/>
            </w:r>
            <w:r>
              <w:rPr>
                <w:color w:val="000000"/>
                <w:sz w:val="20"/>
              </w:rPr>
              <w:t>Адреса мест оказания государственной услуги размещены на:</w:t>
            </w:r>
            <w:r>
              <w:br/>
            </w:r>
            <w:r>
              <w:rPr>
                <w:color w:val="000000"/>
                <w:sz w:val="20"/>
              </w:rPr>
              <w:t>1) интернет ресурса-портале www.egov.kz</w:t>
            </w:r>
            <w:r>
              <w:br/>
            </w:r>
            <w:r>
              <w:rPr>
                <w:color w:val="000000"/>
                <w:sz w:val="20"/>
              </w:rPr>
              <w:t>2) портале www.e</w:t>
            </w:r>
            <w:r>
              <w:rPr>
                <w:color w:val="000000"/>
                <w:sz w:val="20"/>
              </w:rPr>
              <w:t>gov.kz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-через портал:</w:t>
            </w:r>
            <w:r>
              <w:br/>
            </w:r>
            <w:r>
              <w:rPr>
                <w:color w:val="000000"/>
                <w:sz w:val="20"/>
              </w:rPr>
              <w:t>1) заявление родителей или иных законных представителей согласно форме приложения 2 (в школу прибытия и школу выбытия);</w:t>
            </w:r>
            <w:r>
              <w:br/>
            </w:r>
            <w:r>
              <w:rPr>
                <w:color w:val="000000"/>
                <w:sz w:val="20"/>
              </w:rPr>
              <w:t>- услугодателю (бумажно):</w:t>
            </w:r>
            <w:r>
              <w:br/>
            </w:r>
            <w:r>
              <w:rPr>
                <w:color w:val="000000"/>
                <w:sz w:val="20"/>
              </w:rPr>
              <w:t xml:space="preserve">1) заявление </w:t>
            </w:r>
            <w:r>
              <w:rPr>
                <w:color w:val="000000"/>
                <w:sz w:val="20"/>
              </w:rPr>
              <w:t>родителей или иных законных представителей согласно форме приложения 2 (в школу прибытия и школу выбытия);</w:t>
            </w:r>
            <w:r>
              <w:br/>
            </w:r>
            <w:r>
              <w:rPr>
                <w:color w:val="000000"/>
                <w:sz w:val="20"/>
              </w:rPr>
              <w:t>2) открепительный талон о приеме документов, в котором указывается ФИО (при его наличии) ребенка, класс, язык обучения, школа, телефоны и электронный</w:t>
            </w:r>
            <w:r>
              <w:rPr>
                <w:color w:val="000000"/>
                <w:sz w:val="20"/>
              </w:rPr>
              <w:t xml:space="preserve"> адрес (официальный интернет-ресурс) организации образования (за исключением обучающихся, выбывающих за пределы Республики Казахстан, которые предоставляют документ подтверждающий выезд за пределы Республики Казахстан).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</w:t>
            </w:r>
            <w:r>
              <w:rPr>
                <w:color w:val="000000"/>
                <w:sz w:val="20"/>
              </w:rPr>
              <w:t>осударственной услуги, установленные законодательством Республики Казахстан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переполненность класс-комплектов;</w:t>
            </w:r>
            <w:r>
              <w:br/>
            </w:r>
            <w:r>
              <w:rPr>
                <w:color w:val="000000"/>
                <w:sz w:val="20"/>
              </w:rPr>
              <w:t>2) сроки подачи заявления не соответствуют установленным в настоящих правилах срокам.</w:t>
            </w:r>
          </w:p>
        </w:tc>
      </w:tr>
      <w:tr w:rsidR="003B61F0">
        <w:trPr>
          <w:gridAfter w:val="1"/>
          <w:wAfter w:w="80" w:type="dxa"/>
          <w:trHeight w:val="30"/>
          <w:tblCellSpacing w:w="0" w:type="auto"/>
        </w:trPr>
        <w:tc>
          <w:tcPr>
            <w:tcW w:w="5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0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Иные требования с учетом особенностей оказания госуда</w:t>
            </w:r>
            <w:r>
              <w:rPr>
                <w:color w:val="000000"/>
                <w:sz w:val="20"/>
              </w:rPr>
              <w:t>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97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максимально допустимое время ожидания для сдачи пакета документов -15 минут.</w:t>
            </w:r>
            <w:r>
              <w:br/>
            </w:r>
            <w:r>
              <w:rPr>
                <w:color w:val="000000"/>
                <w:sz w:val="20"/>
              </w:rPr>
              <w:t>2) максимально допустимое время обслуживания услугополучателя – 30 минут.</w:t>
            </w:r>
            <w:r>
              <w:br/>
            </w:r>
            <w:r>
              <w:rPr>
                <w:color w:val="000000"/>
                <w:sz w:val="20"/>
              </w:rPr>
              <w:t>Услуг</w:t>
            </w:r>
            <w:r>
              <w:rPr>
                <w:color w:val="000000"/>
                <w:sz w:val="20"/>
              </w:rPr>
              <w:t>ополучатель имеет возможность получения государственной услуги в электронной форме через портал при условии наличия ЭЦП.</w:t>
            </w:r>
            <w:r>
              <w:br/>
            </w:r>
            <w:r>
              <w:rPr>
                <w:color w:val="000000"/>
                <w:sz w:val="20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</w:t>
            </w:r>
            <w:r>
              <w:rPr>
                <w:color w:val="000000"/>
                <w:sz w:val="20"/>
              </w:rPr>
              <w:t xml:space="preserve"> посредством "личного кабинета" портала, справочных служб услугодателя, а также Единого контакт-центра "1414", 8-800-080-7777.</w:t>
            </w:r>
          </w:p>
        </w:tc>
      </w:tr>
      <w:tr w:rsidR="003B61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  <w:tr w:rsidR="003B61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 xml:space="preserve">к стандарту государственной услуги: </w:t>
            </w:r>
            <w:r>
              <w:br/>
            </w:r>
            <w:r>
              <w:rPr>
                <w:color w:val="000000"/>
                <w:sz w:val="20"/>
              </w:rPr>
              <w:t xml:space="preserve">"Прием документов для </w:t>
            </w:r>
            <w:r>
              <w:br/>
            </w:r>
            <w:r>
              <w:rPr>
                <w:color w:val="000000"/>
                <w:sz w:val="20"/>
              </w:rPr>
              <w:t xml:space="preserve">перевода детей между </w:t>
            </w:r>
            <w:r>
              <w:br/>
            </w:r>
            <w:r>
              <w:rPr>
                <w:color w:val="000000"/>
                <w:sz w:val="20"/>
              </w:rPr>
              <w:t xml:space="preserve">организациями начального, </w:t>
            </w:r>
            <w:r>
              <w:br/>
            </w:r>
            <w:r>
              <w:rPr>
                <w:color w:val="000000"/>
                <w:sz w:val="20"/>
              </w:rPr>
              <w:t xml:space="preserve">основного  среднего, общего </w:t>
            </w:r>
            <w:r>
              <w:br/>
            </w:r>
            <w:r>
              <w:rPr>
                <w:color w:val="000000"/>
                <w:sz w:val="20"/>
              </w:rPr>
              <w:t>среднего образования"</w:t>
            </w:r>
          </w:p>
        </w:tc>
      </w:tr>
      <w:tr w:rsidR="003B61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B61F0" w:rsidRDefault="0039614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Директору</w:t>
            </w:r>
            <w:r>
              <w:br/>
            </w:r>
            <w:r>
              <w:rPr>
                <w:color w:val="000000"/>
                <w:sz w:val="20"/>
              </w:rPr>
              <w:t>________________________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 образования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ФИО (при его наличии) директора</w:t>
            </w:r>
            <w:r>
              <w:br/>
            </w:r>
            <w:r>
              <w:rPr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ФИО (при его наличии) </w:t>
            </w:r>
            <w:r>
              <w:br/>
            </w:r>
            <w:r>
              <w:rPr>
                <w:color w:val="000000"/>
                <w:sz w:val="20"/>
              </w:rPr>
              <w:t>родителя (законного представителя)</w:t>
            </w:r>
            <w:r>
              <w:br/>
            </w:r>
            <w:r>
              <w:rPr>
                <w:color w:val="000000"/>
                <w:sz w:val="20"/>
              </w:rPr>
              <w:t>Телефон:___________</w:t>
            </w:r>
          </w:p>
        </w:tc>
      </w:tr>
    </w:tbl>
    <w:p w:rsidR="003B61F0" w:rsidRDefault="00396141">
      <w:pPr>
        <w:spacing w:after="0"/>
      </w:pPr>
      <w:r>
        <w:rPr>
          <w:b/>
          <w:color w:val="000000"/>
        </w:rPr>
        <w:lastRenderedPageBreak/>
        <w:t xml:space="preserve">                                      Заявление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Прошу перевести моего ребенка __________________________________________</w:t>
      </w:r>
      <w:r>
        <w:br/>
      </w:r>
      <w:r>
        <w:rPr>
          <w:color w:val="000000"/>
          <w:sz w:val="28"/>
        </w:rPr>
        <w:t xml:space="preserve">                               (ФИО (при его наличии) ребенка) </w:t>
      </w:r>
      <w:r>
        <w:br/>
      </w:r>
      <w:r>
        <w:rPr>
          <w:color w:val="000000"/>
          <w:sz w:val="28"/>
        </w:rPr>
        <w:t>обучающегося ____________ класса ___________</w:t>
      </w:r>
      <w:r>
        <w:rPr>
          <w:color w:val="000000"/>
          <w:sz w:val="28"/>
        </w:rPr>
        <w:t xml:space="preserve">__________________________________  </w:t>
      </w:r>
      <w:r>
        <w:br/>
      </w:r>
      <w:r>
        <w:rPr>
          <w:color w:val="000000"/>
          <w:sz w:val="28"/>
        </w:rPr>
        <w:t xml:space="preserve">                               (полное наименование организации образования) </w:t>
      </w:r>
      <w:r>
        <w:br/>
      </w:r>
      <w:r>
        <w:rPr>
          <w:color w:val="000000"/>
          <w:sz w:val="28"/>
        </w:rPr>
        <w:t xml:space="preserve">____________________________________________________________________________  </w:t>
      </w:r>
      <w:r>
        <w:br/>
      </w:r>
      <w:r>
        <w:rPr>
          <w:color w:val="000000"/>
          <w:sz w:val="28"/>
        </w:rPr>
        <w:t xml:space="preserve">                   (адрес регистрации, город, село, район, обл</w:t>
      </w:r>
      <w:r>
        <w:rPr>
          <w:color w:val="000000"/>
          <w:sz w:val="28"/>
        </w:rPr>
        <w:t xml:space="preserve">асть) </w:t>
      </w:r>
      <w:r>
        <w:br/>
      </w:r>
      <w:r>
        <w:rPr>
          <w:color w:val="000000"/>
          <w:sz w:val="28"/>
        </w:rPr>
        <w:t xml:space="preserve">для обучения _______________________________________________________________.  </w:t>
      </w:r>
      <w:r>
        <w:br/>
      </w:r>
      <w:r>
        <w:rPr>
          <w:color w:val="000000"/>
          <w:sz w:val="28"/>
        </w:rPr>
        <w:t xml:space="preserve">                   (полное наименование организации образования)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       Даю согласие на использование защищенной законом конфиденциальной  </w:t>
      </w:r>
      <w:r>
        <w:br/>
      </w:r>
      <w:r>
        <w:rPr>
          <w:color w:val="000000"/>
          <w:sz w:val="28"/>
        </w:rPr>
        <w:t>информации, содержащейся в ин</w:t>
      </w:r>
      <w:r>
        <w:rPr>
          <w:color w:val="000000"/>
          <w:sz w:val="28"/>
        </w:rPr>
        <w:t>формационных системах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 xml:space="preserve">       _________________ "____"______________20___год  </w:t>
      </w:r>
    </w:p>
    <w:p w:rsidR="003B61F0" w:rsidRDefault="00396141">
      <w:pPr>
        <w:spacing w:after="0"/>
        <w:jc w:val="both"/>
      </w:pPr>
      <w:r>
        <w:rPr>
          <w:color w:val="000000"/>
          <w:sz w:val="28"/>
        </w:rPr>
        <w:t>      (подпись)</w:t>
      </w:r>
    </w:p>
    <w:p w:rsidR="003B61F0" w:rsidRDefault="00396141">
      <w:pPr>
        <w:spacing w:after="0"/>
      </w:pPr>
      <w:r>
        <w:br/>
      </w:r>
    </w:p>
    <w:p w:rsidR="003B61F0" w:rsidRDefault="00396141">
      <w:pPr>
        <w:spacing w:after="0"/>
      </w:pPr>
      <w:r>
        <w:br/>
      </w:r>
      <w:r>
        <w:br/>
      </w:r>
    </w:p>
    <w:p w:rsidR="003B61F0" w:rsidRDefault="00396141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B61F0" w:rsidSect="003B61F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B61F0"/>
    <w:rsid w:val="00396141"/>
    <w:rsid w:val="003B6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B61F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B61F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B61F0"/>
    <w:pPr>
      <w:jc w:val="center"/>
    </w:pPr>
    <w:rPr>
      <w:sz w:val="18"/>
      <w:szCs w:val="18"/>
    </w:rPr>
  </w:style>
  <w:style w:type="paragraph" w:customStyle="1" w:styleId="DocDefaults">
    <w:name w:val="DocDefaults"/>
    <w:rsid w:val="003B61F0"/>
  </w:style>
  <w:style w:type="paragraph" w:styleId="ae">
    <w:name w:val="Balloon Text"/>
    <w:basedOn w:val="a"/>
    <w:link w:val="af"/>
    <w:uiPriority w:val="99"/>
    <w:semiHidden/>
    <w:unhideWhenUsed/>
    <w:rsid w:val="00396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961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7886</Words>
  <Characters>44955</Characters>
  <Application>Microsoft Office Word</Application>
  <DocSecurity>0</DocSecurity>
  <Lines>374</Lines>
  <Paragraphs>105</Paragraphs>
  <ScaleCrop>false</ScaleCrop>
  <Company/>
  <LinksUpToDate>false</LinksUpToDate>
  <CharactersWithSpaces>52736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2022-03-28T03:44:00Z</dcterms:created>
  <dcterms:modified xsi:type="dcterms:W3CDTF">2022-03-28T03:44:00Z</dcterms:modified>
</cp:coreProperties>
</file>